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12" w:rsidRDefault="00617403" w:rsidP="00C70C59">
      <w:pPr>
        <w:pStyle w:val="NoSpacing"/>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rsidR="0046160B" w:rsidRPr="00853195" w:rsidRDefault="0046160B"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Stoke-on-Trent, ST3 6QD              </w:t>
                            </w:r>
                          </w:p>
                          <w:p w:rsidR="0046160B" w:rsidRPr="00853195" w:rsidRDefault="00904F22" w:rsidP="00CA5654">
                            <w:pPr>
                              <w:jc w:val="right"/>
                              <w:rPr>
                                <w:rFonts w:ascii="Georgia" w:hAnsi="Georgia" w:cs="Arial"/>
                                <w:sz w:val="16"/>
                                <w:szCs w:val="16"/>
                              </w:rPr>
                            </w:pPr>
                            <w:r>
                              <w:rPr>
                                <w:rFonts w:ascii="Georgia" w:hAnsi="Georgia" w:cs="Arial"/>
                                <w:sz w:val="16"/>
                                <w:szCs w:val="16"/>
                              </w:rPr>
                              <w:t>Telephone: 07811 879627</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6160B" w:rsidRPr="00846160" w:rsidRDefault="0046160B" w:rsidP="00CA5654">
                            <w:pPr>
                              <w:jc w:val="right"/>
                              <w:rPr>
                                <w:rFonts w:ascii="Arial" w:hAnsi="Arial" w:cs="Arial"/>
                                <w:kern w:val="0"/>
                                <w:sz w:val="16"/>
                                <w:szCs w:val="16"/>
                              </w:rPr>
                            </w:pPr>
                            <w:r w:rsidRPr="00853195">
                              <w:rPr>
                                <w:rFonts w:ascii="Georgia" w:hAnsi="Georgia" w:cs="Arial"/>
                                <w:sz w:val="16"/>
                                <w:szCs w:val="16"/>
                              </w:rPr>
                              <w:t xml:space="preserve">Website: </w:t>
                            </w:r>
                            <w:hyperlink r:id="rId7"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rsidR="0046160B" w:rsidRPr="00853195" w:rsidRDefault="0046160B"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Stoke-on-Trent, ST3 6QD              </w:t>
                      </w:r>
                    </w:p>
                    <w:p w:rsidR="0046160B" w:rsidRPr="00853195" w:rsidRDefault="00904F22" w:rsidP="00CA5654">
                      <w:pPr>
                        <w:jc w:val="right"/>
                        <w:rPr>
                          <w:rFonts w:ascii="Georgia" w:hAnsi="Georgia" w:cs="Arial"/>
                          <w:sz w:val="16"/>
                          <w:szCs w:val="16"/>
                        </w:rPr>
                      </w:pPr>
                      <w:r>
                        <w:rPr>
                          <w:rFonts w:ascii="Georgia" w:hAnsi="Georgia" w:cs="Arial"/>
                          <w:sz w:val="16"/>
                          <w:szCs w:val="16"/>
                        </w:rPr>
                        <w:t>Telephone: 07811 879627</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6160B" w:rsidRPr="00846160" w:rsidRDefault="0046160B"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904F22">
        <w:t>43</w:t>
      </w:r>
      <w:r w:rsidR="00CA5654" w:rsidRPr="00CA5654">
        <w:rPr>
          <w:noProof/>
          <w:lang w:eastAsia="en-GB"/>
        </w:rPr>
        <w:drawing>
          <wp:inline distT="0" distB="0" distL="0" distR="0">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tab/>
      </w:r>
      <w:r w:rsidR="00CA5654">
        <w:tab/>
      </w:r>
    </w:p>
    <w:p w:rsidR="00293C12" w:rsidRDefault="00293C12"/>
    <w:p w:rsidR="00293C12" w:rsidRDefault="00293C12"/>
    <w:p w:rsidR="00843ED7" w:rsidRPr="00843ED7" w:rsidRDefault="00843ED7" w:rsidP="00CB2C08">
      <w:pPr>
        <w:ind w:left="284" w:hanging="284"/>
        <w:rPr>
          <w:rFonts w:ascii="Calibri" w:hAnsi="Calibri" w:cs="Arial"/>
          <w:b/>
          <w:bCs/>
          <w:sz w:val="24"/>
          <w:szCs w:val="24"/>
        </w:rPr>
      </w:pPr>
      <w:r w:rsidRPr="00843ED7">
        <w:rPr>
          <w:rFonts w:ascii="Calibri" w:hAnsi="Calibri" w:cs="Arial"/>
          <w:b/>
          <w:bCs/>
          <w:sz w:val="24"/>
          <w:szCs w:val="24"/>
        </w:rPr>
        <w:t xml:space="preserve">MINUTES OF MEETING HELD ON TUESDAY </w:t>
      </w:r>
      <w:r w:rsidR="00904F22">
        <w:rPr>
          <w:rFonts w:ascii="Calibri" w:hAnsi="Calibri" w:cs="Arial"/>
          <w:b/>
          <w:bCs/>
          <w:sz w:val="24"/>
          <w:szCs w:val="24"/>
        </w:rPr>
        <w:t>20</w:t>
      </w:r>
      <w:r w:rsidR="00F55623" w:rsidRPr="00F55623">
        <w:rPr>
          <w:rFonts w:ascii="Calibri" w:hAnsi="Calibri" w:cs="Arial"/>
          <w:b/>
          <w:bCs/>
          <w:sz w:val="24"/>
          <w:szCs w:val="24"/>
          <w:vertAlign w:val="superscript"/>
        </w:rPr>
        <w:t>th</w:t>
      </w:r>
      <w:r w:rsidR="00F55623">
        <w:rPr>
          <w:rFonts w:ascii="Calibri" w:hAnsi="Calibri" w:cs="Arial"/>
          <w:b/>
          <w:bCs/>
          <w:sz w:val="24"/>
          <w:szCs w:val="24"/>
        </w:rPr>
        <w:t xml:space="preserve"> </w:t>
      </w:r>
      <w:r w:rsidR="00904F22">
        <w:rPr>
          <w:rFonts w:ascii="Calibri" w:hAnsi="Calibri" w:cs="Arial"/>
          <w:b/>
          <w:bCs/>
          <w:sz w:val="24"/>
          <w:szCs w:val="24"/>
        </w:rPr>
        <w:t>DEC</w:t>
      </w:r>
      <w:r w:rsidR="00F55623">
        <w:rPr>
          <w:rFonts w:ascii="Calibri" w:hAnsi="Calibri" w:cs="Arial"/>
          <w:b/>
          <w:bCs/>
          <w:sz w:val="24"/>
          <w:szCs w:val="24"/>
        </w:rPr>
        <w:t>EMBER</w:t>
      </w:r>
      <w:r w:rsidR="0046650A">
        <w:rPr>
          <w:rFonts w:ascii="Calibri" w:hAnsi="Calibri" w:cs="Arial"/>
          <w:b/>
          <w:bCs/>
          <w:sz w:val="24"/>
          <w:szCs w:val="24"/>
        </w:rPr>
        <w:t xml:space="preserve"> </w:t>
      </w:r>
      <w:r w:rsidRPr="00843ED7">
        <w:rPr>
          <w:rFonts w:ascii="Calibri" w:hAnsi="Calibri" w:cs="Arial"/>
          <w:b/>
          <w:bCs/>
          <w:sz w:val="24"/>
          <w:szCs w:val="24"/>
        </w:rPr>
        <w:t>2016</w:t>
      </w:r>
    </w:p>
    <w:p w:rsidR="00843ED7" w:rsidRPr="00843ED7" w:rsidRDefault="00843ED7" w:rsidP="001B347B">
      <w:pPr>
        <w:keepNext/>
        <w:ind w:left="284" w:hanging="284"/>
        <w:outlineLvl w:val="0"/>
        <w:rPr>
          <w:rFonts w:ascii="Calibri" w:hAnsi="Calibri" w:cs="Arial"/>
          <w:b/>
          <w:bCs/>
          <w:sz w:val="24"/>
          <w:szCs w:val="24"/>
        </w:rPr>
      </w:pPr>
      <w:r w:rsidRPr="00843ED7">
        <w:rPr>
          <w:rFonts w:ascii="Calibri" w:hAnsi="Calibri" w:cs="Arial"/>
          <w:b/>
          <w:bCs/>
          <w:sz w:val="24"/>
          <w:szCs w:val="24"/>
        </w:rPr>
        <w:t>AT DILHORNE RECEREATION CENTRE at 7.30pm</w:t>
      </w:r>
    </w:p>
    <w:p w:rsidR="00843ED7" w:rsidRPr="00843ED7" w:rsidRDefault="00843ED7" w:rsidP="001B347B">
      <w:pPr>
        <w:ind w:left="284" w:hanging="284"/>
        <w:rPr>
          <w:rFonts w:ascii="Calibri" w:hAnsi="Calibri"/>
          <w:sz w:val="16"/>
          <w:szCs w:val="16"/>
        </w:rPr>
      </w:pPr>
    </w:p>
    <w:p w:rsidR="00843ED7" w:rsidRPr="00843ED7"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 Bateman</w:t>
      </w:r>
      <w:r w:rsidR="007B2B14">
        <w:rPr>
          <w:rFonts w:ascii="Calibri" w:hAnsi="Calibri" w:cs="Arial"/>
          <w:sz w:val="22"/>
          <w:szCs w:val="22"/>
        </w:rPr>
        <w:t>,</w:t>
      </w:r>
      <w:r w:rsidR="00E64069">
        <w:rPr>
          <w:rFonts w:ascii="Calibri" w:hAnsi="Calibri" w:cs="Arial"/>
          <w:sz w:val="22"/>
          <w:szCs w:val="22"/>
        </w:rPr>
        <w:t xml:space="preserve"> </w:t>
      </w:r>
      <w:r w:rsidR="00FE36E6">
        <w:rPr>
          <w:rFonts w:ascii="Calibri" w:hAnsi="Calibri" w:cs="Arial"/>
          <w:sz w:val="22"/>
          <w:szCs w:val="22"/>
        </w:rPr>
        <w:t>Carnall</w:t>
      </w:r>
      <w:r w:rsidR="0046650A">
        <w:rPr>
          <w:rFonts w:ascii="Calibri" w:hAnsi="Calibri" w:cs="Arial"/>
          <w:sz w:val="22"/>
          <w:szCs w:val="22"/>
        </w:rPr>
        <w:t>, Millar</w:t>
      </w:r>
      <w:r w:rsidR="00E64069">
        <w:rPr>
          <w:rFonts w:ascii="Calibri" w:hAnsi="Calibri" w:cs="Arial"/>
          <w:sz w:val="22"/>
          <w:szCs w:val="22"/>
        </w:rPr>
        <w:t xml:space="preserve">, </w:t>
      </w:r>
      <w:r w:rsidR="00904F22">
        <w:rPr>
          <w:rFonts w:ascii="Calibri" w:hAnsi="Calibri" w:cs="Arial"/>
          <w:sz w:val="22"/>
          <w:szCs w:val="22"/>
        </w:rPr>
        <w:t>Horvath</w:t>
      </w:r>
    </w:p>
    <w:p w:rsidR="00D1322B" w:rsidRDefault="00825499" w:rsidP="00F554F1">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 xml:space="preserve">: </w:t>
      </w:r>
      <w:r w:rsidR="005274FB">
        <w:rPr>
          <w:rFonts w:ascii="Calibri" w:hAnsi="Calibri"/>
          <w:iCs/>
          <w:sz w:val="22"/>
          <w:szCs w:val="22"/>
        </w:rPr>
        <w:t xml:space="preserve"> </w:t>
      </w:r>
      <w:r w:rsidR="0046650A">
        <w:rPr>
          <w:rFonts w:ascii="Calibri" w:hAnsi="Calibri"/>
          <w:iCs/>
          <w:sz w:val="22"/>
          <w:szCs w:val="22"/>
        </w:rPr>
        <w:t>Trevor</w:t>
      </w:r>
      <w:r w:rsidR="005B1895">
        <w:rPr>
          <w:rFonts w:ascii="Calibri" w:hAnsi="Calibri"/>
          <w:iCs/>
          <w:sz w:val="22"/>
          <w:szCs w:val="22"/>
        </w:rPr>
        <w:t xml:space="preserve"> </w:t>
      </w:r>
      <w:r w:rsidR="0046650A">
        <w:rPr>
          <w:rFonts w:ascii="Calibri" w:hAnsi="Calibri"/>
          <w:iCs/>
          <w:sz w:val="22"/>
          <w:szCs w:val="22"/>
        </w:rPr>
        <w:t xml:space="preserve">Brassington, </w:t>
      </w:r>
    </w:p>
    <w:p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Cllr</w:t>
      </w:r>
      <w:r w:rsidR="00F554F1">
        <w:rPr>
          <w:rFonts w:ascii="Calibri" w:hAnsi="Calibri" w:cs="Arial"/>
          <w:bCs/>
          <w:sz w:val="22"/>
          <w:szCs w:val="22"/>
        </w:rPr>
        <w:t xml:space="preserve"> </w:t>
      </w:r>
      <w:r>
        <w:rPr>
          <w:rFonts w:ascii="Calibri" w:hAnsi="Calibri" w:cs="Arial"/>
          <w:bCs/>
          <w:sz w:val="22"/>
          <w:szCs w:val="22"/>
        </w:rPr>
        <w:t>Wright, D. Cllr</w:t>
      </w:r>
      <w:r w:rsidR="005274FB">
        <w:rPr>
          <w:rFonts w:ascii="Calibri" w:hAnsi="Calibri" w:cs="Arial"/>
          <w:bCs/>
          <w:sz w:val="22"/>
          <w:szCs w:val="22"/>
        </w:rPr>
        <w:t xml:space="preserve"> </w:t>
      </w:r>
      <w:r w:rsidR="00F554F1">
        <w:rPr>
          <w:rFonts w:ascii="Calibri" w:hAnsi="Calibri" w:cs="Arial"/>
          <w:bCs/>
          <w:sz w:val="22"/>
          <w:szCs w:val="22"/>
        </w:rPr>
        <w:t>Roberts</w:t>
      </w:r>
      <w:r w:rsidR="00904F22">
        <w:rPr>
          <w:rFonts w:ascii="Calibri" w:hAnsi="Calibri" w:cs="Arial"/>
          <w:bCs/>
          <w:sz w:val="22"/>
          <w:szCs w:val="22"/>
        </w:rPr>
        <w:t>, C. Cllr Day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6662"/>
        <w:gridCol w:w="850"/>
      </w:tblGrid>
      <w:tr w:rsidR="00843ED7" w:rsidRPr="00843ED7" w:rsidTr="00B244E8">
        <w:trPr>
          <w:tblHeader/>
        </w:trPr>
        <w:tc>
          <w:tcPr>
            <w:tcW w:w="1986"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Subject</w:t>
            </w:r>
          </w:p>
        </w:tc>
        <w:tc>
          <w:tcPr>
            <w:tcW w:w="6662"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0"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APOLOGIES</w:t>
            </w:r>
          </w:p>
        </w:tc>
        <w:tc>
          <w:tcPr>
            <w:tcW w:w="6662" w:type="dxa"/>
            <w:tcBorders>
              <w:bottom w:val="single" w:sz="4" w:space="0" w:color="auto"/>
            </w:tcBorders>
          </w:tcPr>
          <w:p w:rsidR="00843ED7" w:rsidRPr="00843ED7" w:rsidRDefault="00247D16" w:rsidP="002955C9">
            <w:pPr>
              <w:tabs>
                <w:tab w:val="left" w:pos="2872"/>
              </w:tabs>
              <w:ind w:right="34"/>
              <w:rPr>
                <w:rFonts w:ascii="Calibri" w:hAnsi="Calibri" w:cs="Arial"/>
                <w:sz w:val="22"/>
                <w:szCs w:val="22"/>
              </w:rPr>
            </w:pPr>
            <w:r>
              <w:rPr>
                <w:rFonts w:ascii="Calibri" w:hAnsi="Calibri" w:cs="Arial"/>
                <w:sz w:val="22"/>
                <w:szCs w:val="22"/>
              </w:rPr>
              <w:t xml:space="preserve">Cllr </w:t>
            </w:r>
            <w:r w:rsidR="0046650A">
              <w:rPr>
                <w:rFonts w:ascii="Calibri" w:hAnsi="Calibri" w:cs="Arial"/>
                <w:sz w:val="22"/>
                <w:szCs w:val="22"/>
              </w:rPr>
              <w:t>Wright</w:t>
            </w:r>
            <w:r>
              <w:rPr>
                <w:rFonts w:ascii="Calibri" w:hAnsi="Calibri" w:cs="Arial"/>
                <w:sz w:val="22"/>
                <w:szCs w:val="22"/>
              </w:rPr>
              <w:t xml:space="preserve">. </w:t>
            </w:r>
            <w:r w:rsidR="00D1322B">
              <w:rPr>
                <w:rFonts w:ascii="Calibri" w:hAnsi="Calibri" w:cs="Arial"/>
                <w:sz w:val="22"/>
                <w:szCs w:val="22"/>
              </w:rPr>
              <w:t xml:space="preserve">D </w:t>
            </w:r>
            <w:r>
              <w:rPr>
                <w:rFonts w:ascii="Calibri" w:hAnsi="Calibri" w:cs="Arial"/>
                <w:sz w:val="22"/>
                <w:szCs w:val="22"/>
              </w:rPr>
              <w:t xml:space="preserve">Cllr </w:t>
            </w:r>
            <w:r w:rsidR="00F554F1">
              <w:rPr>
                <w:rFonts w:ascii="Calibri" w:hAnsi="Calibri" w:cs="Arial"/>
                <w:sz w:val="22"/>
                <w:szCs w:val="22"/>
              </w:rPr>
              <w:t>Roberts</w:t>
            </w:r>
            <w:r w:rsidR="00C80A65">
              <w:rPr>
                <w:rFonts w:ascii="Calibri" w:hAnsi="Calibri" w:cs="Arial"/>
                <w:sz w:val="22"/>
                <w:szCs w:val="22"/>
              </w:rPr>
              <w:t xml:space="preserve"> C Cllr Day</w:t>
            </w: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PUBLIC QUESTIONS</w:t>
            </w:r>
          </w:p>
        </w:tc>
        <w:tc>
          <w:tcPr>
            <w:tcW w:w="6662" w:type="dxa"/>
            <w:tcBorders>
              <w:bottom w:val="single" w:sz="4" w:space="0" w:color="auto"/>
            </w:tcBorders>
          </w:tcPr>
          <w:p w:rsidR="0071047A" w:rsidRDefault="00904F22" w:rsidP="00904F22">
            <w:pPr>
              <w:rPr>
                <w:rFonts w:ascii="Calibri" w:hAnsi="Calibri"/>
                <w:sz w:val="22"/>
                <w:szCs w:val="22"/>
              </w:rPr>
            </w:pPr>
            <w:r>
              <w:rPr>
                <w:rFonts w:ascii="Calibri" w:hAnsi="Calibri"/>
                <w:sz w:val="22"/>
                <w:szCs w:val="22"/>
              </w:rPr>
              <w:t>Trevor</w:t>
            </w:r>
            <w:r w:rsidR="00C80A65">
              <w:rPr>
                <w:rFonts w:ascii="Calibri" w:hAnsi="Calibri"/>
                <w:sz w:val="22"/>
                <w:szCs w:val="22"/>
              </w:rPr>
              <w:t xml:space="preserve"> Brassington</w:t>
            </w:r>
            <w:r>
              <w:rPr>
                <w:rFonts w:ascii="Calibri" w:hAnsi="Calibri"/>
                <w:sz w:val="22"/>
                <w:szCs w:val="22"/>
              </w:rPr>
              <w:t xml:space="preserve"> – Whitehurst Lane by grid </w:t>
            </w:r>
            <w:r w:rsidR="00C80A65">
              <w:rPr>
                <w:rFonts w:ascii="Calibri" w:hAnsi="Calibri"/>
                <w:sz w:val="22"/>
                <w:szCs w:val="22"/>
              </w:rPr>
              <w:t xml:space="preserve">blocked </w:t>
            </w:r>
            <w:r>
              <w:rPr>
                <w:rFonts w:ascii="Calibri" w:hAnsi="Calibri"/>
                <w:sz w:val="22"/>
                <w:szCs w:val="22"/>
              </w:rPr>
              <w:t>3</w:t>
            </w:r>
            <w:r w:rsidRPr="00904F22">
              <w:rPr>
                <w:rFonts w:ascii="Calibri" w:hAnsi="Calibri"/>
                <w:sz w:val="22"/>
                <w:szCs w:val="22"/>
                <w:vertAlign w:val="superscript"/>
              </w:rPr>
              <w:t>rd</w:t>
            </w:r>
            <w:r>
              <w:rPr>
                <w:rFonts w:ascii="Calibri" w:hAnsi="Calibri"/>
                <w:sz w:val="22"/>
                <w:szCs w:val="22"/>
              </w:rPr>
              <w:t xml:space="preserve"> one up after pit and then one further on centre of road.</w:t>
            </w:r>
          </w:p>
          <w:p w:rsidR="00904F22" w:rsidRDefault="00904F22" w:rsidP="00904F22">
            <w:pPr>
              <w:rPr>
                <w:rFonts w:ascii="Calibri" w:hAnsi="Calibri"/>
                <w:sz w:val="22"/>
                <w:szCs w:val="22"/>
              </w:rPr>
            </w:pPr>
            <w:r>
              <w:rPr>
                <w:rFonts w:ascii="Calibri" w:hAnsi="Calibri"/>
                <w:sz w:val="22"/>
                <w:szCs w:val="22"/>
              </w:rPr>
              <w:t>Cross roads at Richmore Hill still kerb not been done.</w:t>
            </w:r>
          </w:p>
          <w:p w:rsidR="00904F22" w:rsidRDefault="00904F22" w:rsidP="00904F22">
            <w:pPr>
              <w:rPr>
                <w:rFonts w:ascii="Calibri" w:hAnsi="Calibri"/>
                <w:sz w:val="22"/>
                <w:szCs w:val="22"/>
              </w:rPr>
            </w:pPr>
            <w:r>
              <w:rPr>
                <w:rFonts w:ascii="Calibri" w:hAnsi="Calibri"/>
                <w:sz w:val="22"/>
                <w:szCs w:val="22"/>
              </w:rPr>
              <w:t>Railings at Richmore Hill damaged by accident.</w:t>
            </w:r>
          </w:p>
          <w:p w:rsidR="00904F22" w:rsidRPr="00843ED7" w:rsidRDefault="00C80A65" w:rsidP="00904F22">
            <w:pPr>
              <w:rPr>
                <w:rFonts w:ascii="Calibri" w:hAnsi="Calibri"/>
                <w:sz w:val="22"/>
                <w:szCs w:val="22"/>
              </w:rPr>
            </w:pPr>
            <w:r>
              <w:rPr>
                <w:rFonts w:ascii="Calibri" w:hAnsi="Calibri"/>
                <w:sz w:val="22"/>
                <w:szCs w:val="22"/>
              </w:rPr>
              <w:t>Richmore Hill what possibility of getting “r</w:t>
            </w:r>
            <w:r w:rsidR="00904F22">
              <w:rPr>
                <w:rFonts w:ascii="Calibri" w:hAnsi="Calibri"/>
                <w:sz w:val="22"/>
                <w:szCs w:val="22"/>
              </w:rPr>
              <w:t>umble strips</w:t>
            </w:r>
            <w:r>
              <w:rPr>
                <w:rFonts w:ascii="Calibri" w:hAnsi="Calibri"/>
                <w:sz w:val="22"/>
                <w:szCs w:val="22"/>
              </w:rPr>
              <w:t>”</w:t>
            </w:r>
            <w:r w:rsidR="00904F22">
              <w:rPr>
                <w:rFonts w:ascii="Calibri" w:hAnsi="Calibri"/>
                <w:sz w:val="22"/>
                <w:szCs w:val="22"/>
              </w:rPr>
              <w:t xml:space="preserve"> coming up to junction</w:t>
            </w:r>
            <w:r>
              <w:rPr>
                <w:rFonts w:ascii="Calibri" w:hAnsi="Calibri"/>
                <w:sz w:val="22"/>
                <w:szCs w:val="22"/>
              </w:rPr>
              <w:t xml:space="preserve"> as VAS signs not been taken notice of – Clerk to contact C Cllr Day on this.</w:t>
            </w:r>
          </w:p>
        </w:tc>
        <w:tc>
          <w:tcPr>
            <w:tcW w:w="850" w:type="dxa"/>
          </w:tcPr>
          <w:p w:rsidR="00843ED7" w:rsidRPr="00843ED7" w:rsidRDefault="00843ED7" w:rsidP="00843ED7">
            <w:pPr>
              <w:rPr>
                <w:rFonts w:ascii="Calibri" w:hAnsi="Calibri" w:cs="Arial"/>
                <w:sz w:val="22"/>
                <w:szCs w:val="22"/>
              </w:rPr>
            </w:pPr>
          </w:p>
          <w:p w:rsidR="00525E2B" w:rsidRDefault="00525E2B" w:rsidP="00843ED7">
            <w:pPr>
              <w:rPr>
                <w:rFonts w:ascii="Calibri" w:hAnsi="Calibri" w:cs="Arial"/>
                <w:sz w:val="22"/>
                <w:szCs w:val="22"/>
              </w:rPr>
            </w:pPr>
          </w:p>
          <w:p w:rsidR="00525E2B" w:rsidRDefault="00525E2B" w:rsidP="00843ED7">
            <w:pPr>
              <w:rPr>
                <w:rFonts w:ascii="Calibri" w:hAnsi="Calibri" w:cs="Arial"/>
                <w:sz w:val="22"/>
                <w:szCs w:val="22"/>
              </w:rPr>
            </w:pPr>
          </w:p>
          <w:p w:rsidR="00525E2B" w:rsidRDefault="00525E2B" w:rsidP="00843ED7">
            <w:pPr>
              <w:rPr>
                <w:rFonts w:ascii="Calibri" w:hAnsi="Calibri" w:cs="Arial"/>
                <w:sz w:val="22"/>
                <w:szCs w:val="22"/>
              </w:rPr>
            </w:pPr>
          </w:p>
          <w:p w:rsidR="00AD68FB" w:rsidRPr="00843ED7" w:rsidRDefault="00532066" w:rsidP="00843ED7">
            <w:pPr>
              <w:rPr>
                <w:rFonts w:ascii="Calibri" w:hAnsi="Calibri" w:cs="Arial"/>
                <w:sz w:val="22"/>
                <w:szCs w:val="22"/>
              </w:rPr>
            </w:pPr>
            <w:r>
              <w:rPr>
                <w:rFonts w:ascii="Calibri" w:hAnsi="Calibri" w:cs="Arial"/>
                <w:sz w:val="22"/>
                <w:szCs w:val="22"/>
              </w:rPr>
              <w:t>Clerk</w:t>
            </w: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MINUTES</w:t>
            </w:r>
          </w:p>
          <w:p w:rsidR="00843ED7" w:rsidRPr="00843ED7" w:rsidRDefault="00843ED7" w:rsidP="00843ED7">
            <w:pPr>
              <w:rPr>
                <w:rFonts w:ascii="Calibri" w:hAnsi="Calibri" w:cs="Arial"/>
                <w:b/>
                <w:sz w:val="22"/>
                <w:szCs w:val="22"/>
              </w:rPr>
            </w:pPr>
          </w:p>
        </w:tc>
        <w:tc>
          <w:tcPr>
            <w:tcW w:w="6662" w:type="dxa"/>
            <w:tcBorders>
              <w:top w:val="single" w:sz="4" w:space="0" w:color="auto"/>
            </w:tcBorders>
          </w:tcPr>
          <w:p w:rsidR="00843ED7" w:rsidRPr="00843ED7" w:rsidRDefault="00843ED7" w:rsidP="00843ED7">
            <w:pPr>
              <w:ind w:right="34"/>
              <w:rPr>
                <w:rFonts w:ascii="Calibri" w:hAnsi="Calibri" w:cs="Arial"/>
                <w:color w:val="000000"/>
                <w:sz w:val="22"/>
                <w:szCs w:val="22"/>
              </w:rPr>
            </w:pPr>
            <w:r w:rsidRPr="00843ED7">
              <w:rPr>
                <w:rFonts w:ascii="Calibri" w:hAnsi="Calibri" w:cs="Arial"/>
                <w:color w:val="000000"/>
                <w:sz w:val="22"/>
                <w:szCs w:val="22"/>
              </w:rPr>
              <w:t xml:space="preserve">It was resolved that the minutes of the previous meeting were to be signed as a true and correct record. </w:t>
            </w: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DECLARATION OF INTEREST</w:t>
            </w:r>
          </w:p>
        </w:tc>
        <w:tc>
          <w:tcPr>
            <w:tcW w:w="6662" w:type="dxa"/>
          </w:tcPr>
          <w:p w:rsidR="00843ED7" w:rsidRPr="00843ED7" w:rsidRDefault="003C198F" w:rsidP="00843ED7">
            <w:pPr>
              <w:tabs>
                <w:tab w:val="left" w:pos="1245"/>
              </w:tabs>
              <w:ind w:right="34"/>
              <w:rPr>
                <w:rFonts w:ascii="Calibri" w:hAnsi="Calibri" w:cs="Arial"/>
                <w:sz w:val="22"/>
                <w:szCs w:val="22"/>
              </w:rPr>
            </w:pPr>
            <w:r>
              <w:rPr>
                <w:rFonts w:ascii="Calibri" w:hAnsi="Calibri" w:cs="Arial"/>
                <w:sz w:val="22"/>
                <w:szCs w:val="22"/>
              </w:rPr>
              <w:t>None</w:t>
            </w: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B244E8">
        <w:tc>
          <w:tcPr>
            <w:tcW w:w="1986" w:type="dxa"/>
          </w:tcPr>
          <w:p w:rsidR="001B347B" w:rsidRDefault="001B347B" w:rsidP="00843ED7">
            <w:pPr>
              <w:rPr>
                <w:rFonts w:ascii="Calibri" w:hAnsi="Calibri" w:cs="Arial"/>
                <w:b/>
                <w:sz w:val="22"/>
                <w:szCs w:val="22"/>
              </w:rPr>
            </w:pPr>
            <w:r>
              <w:rPr>
                <w:rFonts w:ascii="Calibri" w:hAnsi="Calibri" w:cs="Arial"/>
                <w:b/>
                <w:sz w:val="22"/>
                <w:szCs w:val="22"/>
              </w:rPr>
              <w:t>REPORTS FROM COUNTY AND</w:t>
            </w:r>
          </w:p>
          <w:p w:rsidR="00843ED7" w:rsidRPr="00843ED7" w:rsidRDefault="00843ED7" w:rsidP="00843ED7">
            <w:pPr>
              <w:rPr>
                <w:rFonts w:ascii="Calibri" w:hAnsi="Calibri" w:cs="Arial"/>
                <w:b/>
                <w:sz w:val="22"/>
                <w:szCs w:val="22"/>
              </w:rPr>
            </w:pPr>
            <w:r w:rsidRPr="00843ED7">
              <w:rPr>
                <w:rFonts w:ascii="Calibri" w:hAnsi="Calibri" w:cs="Arial"/>
                <w:b/>
                <w:sz w:val="22"/>
                <w:szCs w:val="22"/>
              </w:rPr>
              <w:t>DISTRICT</w:t>
            </w:r>
          </w:p>
          <w:p w:rsidR="00843ED7" w:rsidRPr="00843ED7" w:rsidRDefault="00843ED7" w:rsidP="00843ED7">
            <w:pPr>
              <w:rPr>
                <w:rFonts w:ascii="Calibri" w:hAnsi="Calibri" w:cs="Arial"/>
                <w:b/>
                <w:sz w:val="22"/>
                <w:szCs w:val="22"/>
              </w:rPr>
            </w:pPr>
            <w:r w:rsidRPr="00843ED7">
              <w:rPr>
                <w:rFonts w:ascii="Calibri" w:hAnsi="Calibri" w:cs="Arial"/>
                <w:b/>
                <w:sz w:val="22"/>
                <w:szCs w:val="22"/>
              </w:rPr>
              <w:t>COUNCILLORS ETC</w:t>
            </w:r>
          </w:p>
        </w:tc>
        <w:tc>
          <w:tcPr>
            <w:tcW w:w="6662" w:type="dxa"/>
          </w:tcPr>
          <w:p w:rsidR="00E64069" w:rsidRPr="00E64069" w:rsidRDefault="00E64069" w:rsidP="004F2144">
            <w:pPr>
              <w:rPr>
                <w:rFonts w:ascii="Calibri" w:hAnsi="Calibri" w:cs="Arial"/>
                <w:sz w:val="22"/>
                <w:szCs w:val="22"/>
              </w:rPr>
            </w:pPr>
            <w:r w:rsidRPr="003C198F">
              <w:rPr>
                <w:rFonts w:ascii="Calibri" w:hAnsi="Calibri" w:cs="Arial"/>
                <w:b/>
                <w:sz w:val="22"/>
                <w:szCs w:val="22"/>
              </w:rPr>
              <w:t>County Councillor</w:t>
            </w:r>
            <w:r w:rsidRPr="00E64069">
              <w:rPr>
                <w:rFonts w:ascii="Calibri" w:hAnsi="Calibri" w:cs="Arial"/>
                <w:sz w:val="22"/>
                <w:szCs w:val="22"/>
              </w:rPr>
              <w:t xml:space="preserve"> – </w:t>
            </w:r>
            <w:r w:rsidR="009B0A28">
              <w:rPr>
                <w:rFonts w:ascii="Calibri" w:hAnsi="Calibri" w:cs="Arial"/>
                <w:sz w:val="22"/>
                <w:szCs w:val="22"/>
              </w:rPr>
              <w:t xml:space="preserve"> </w:t>
            </w:r>
            <w:r w:rsidR="002E16EC">
              <w:rPr>
                <w:rFonts w:ascii="Calibri" w:hAnsi="Calibri" w:cs="Arial"/>
                <w:sz w:val="22"/>
                <w:szCs w:val="22"/>
              </w:rPr>
              <w:t>not present.</w:t>
            </w:r>
          </w:p>
          <w:p w:rsidR="00E64069" w:rsidRDefault="00E64069" w:rsidP="004F2144">
            <w:pPr>
              <w:rPr>
                <w:rFonts w:ascii="Calibri" w:hAnsi="Calibri" w:cs="Arial"/>
                <w:sz w:val="22"/>
                <w:szCs w:val="22"/>
              </w:rPr>
            </w:pPr>
            <w:r w:rsidRPr="003C198F">
              <w:rPr>
                <w:rFonts w:ascii="Calibri" w:hAnsi="Calibri" w:cs="Arial"/>
                <w:b/>
                <w:sz w:val="22"/>
                <w:szCs w:val="22"/>
              </w:rPr>
              <w:t>District Councillor</w:t>
            </w:r>
            <w:r w:rsidRPr="00E64069">
              <w:rPr>
                <w:rFonts w:ascii="Calibri" w:hAnsi="Calibri" w:cs="Arial"/>
                <w:sz w:val="22"/>
                <w:szCs w:val="22"/>
              </w:rPr>
              <w:t xml:space="preserve"> – not present</w:t>
            </w:r>
            <w:r w:rsidR="009B0A28">
              <w:rPr>
                <w:rFonts w:ascii="Calibri" w:hAnsi="Calibri" w:cs="Arial"/>
                <w:sz w:val="22"/>
                <w:szCs w:val="22"/>
              </w:rPr>
              <w:t xml:space="preserve"> </w:t>
            </w:r>
          </w:p>
          <w:p w:rsidR="00572F6C" w:rsidRPr="00143604" w:rsidRDefault="00D1322B" w:rsidP="00C80A65">
            <w:pPr>
              <w:rPr>
                <w:rFonts w:ascii="Calibri" w:hAnsi="Calibri" w:cs="Arial"/>
                <w:sz w:val="22"/>
                <w:szCs w:val="22"/>
              </w:rPr>
            </w:pPr>
            <w:r w:rsidRPr="003C198F">
              <w:rPr>
                <w:rFonts w:ascii="Calibri" w:hAnsi="Calibri" w:cs="Arial"/>
                <w:b/>
                <w:sz w:val="22"/>
                <w:szCs w:val="22"/>
              </w:rPr>
              <w:t>Recreation Centre</w:t>
            </w:r>
            <w:r>
              <w:rPr>
                <w:rFonts w:ascii="Calibri" w:hAnsi="Calibri" w:cs="Arial"/>
                <w:sz w:val="22"/>
                <w:szCs w:val="22"/>
              </w:rPr>
              <w:t xml:space="preserve"> </w:t>
            </w:r>
            <w:r w:rsidR="00EA4112">
              <w:rPr>
                <w:rFonts w:ascii="Calibri" w:hAnsi="Calibri" w:cs="Arial"/>
                <w:sz w:val="22"/>
                <w:szCs w:val="22"/>
              </w:rPr>
              <w:t>–</w:t>
            </w:r>
            <w:r w:rsidR="00532066">
              <w:rPr>
                <w:rFonts w:ascii="Calibri" w:hAnsi="Calibri" w:cs="Arial"/>
                <w:sz w:val="22"/>
                <w:szCs w:val="22"/>
              </w:rPr>
              <w:t>Party</w:t>
            </w:r>
            <w:r w:rsidR="00C80A65">
              <w:rPr>
                <w:rFonts w:ascii="Calibri" w:hAnsi="Calibri" w:cs="Arial"/>
                <w:sz w:val="22"/>
                <w:szCs w:val="22"/>
              </w:rPr>
              <w:t xml:space="preserve"> for Barry Mawson went well. Regarding fob for alarm – there are none spare therefore we are unable to have one.  Suggestion was that alarm not set after earlier class finishes with Clerk </w:t>
            </w:r>
            <w:r w:rsidR="00532066">
              <w:rPr>
                <w:rFonts w:ascii="Calibri" w:hAnsi="Calibri" w:cs="Arial"/>
                <w:sz w:val="22"/>
                <w:szCs w:val="22"/>
              </w:rPr>
              <w:t>liaising</w:t>
            </w:r>
            <w:r w:rsidR="00C80A65">
              <w:rPr>
                <w:rFonts w:ascii="Calibri" w:hAnsi="Calibri" w:cs="Arial"/>
                <w:sz w:val="22"/>
                <w:szCs w:val="22"/>
              </w:rPr>
              <w:t xml:space="preserve"> with the person running the class prior to each meeting, Cllr Carnal would be there to set alarm at end of meeting or would supply fob to Cllr Bateman or Clerk if not attending the meeting.  Cllr Carnall to speak to Rec Committee about this.</w:t>
            </w:r>
          </w:p>
        </w:tc>
        <w:tc>
          <w:tcPr>
            <w:tcW w:w="850" w:type="dxa"/>
          </w:tcPr>
          <w:p w:rsidR="004F2144" w:rsidRDefault="004F2144" w:rsidP="00843ED7">
            <w:pPr>
              <w:rPr>
                <w:rFonts w:ascii="Calibri" w:hAnsi="Calibri" w:cs="Arial"/>
                <w:sz w:val="22"/>
                <w:szCs w:val="22"/>
              </w:rPr>
            </w:pPr>
          </w:p>
          <w:p w:rsidR="00C80A65" w:rsidRDefault="00C80A65" w:rsidP="00843ED7">
            <w:pPr>
              <w:rPr>
                <w:rFonts w:ascii="Calibri" w:hAnsi="Calibri" w:cs="Arial"/>
                <w:sz w:val="22"/>
                <w:szCs w:val="22"/>
              </w:rPr>
            </w:pPr>
          </w:p>
          <w:p w:rsidR="00C80A65" w:rsidRDefault="00C80A65" w:rsidP="00843ED7">
            <w:pPr>
              <w:rPr>
                <w:rFonts w:ascii="Calibri" w:hAnsi="Calibri" w:cs="Arial"/>
                <w:sz w:val="22"/>
                <w:szCs w:val="22"/>
              </w:rPr>
            </w:pPr>
          </w:p>
          <w:p w:rsidR="00C80A65" w:rsidRDefault="00C80A65" w:rsidP="00843ED7">
            <w:pPr>
              <w:rPr>
                <w:rFonts w:ascii="Calibri" w:hAnsi="Calibri" w:cs="Arial"/>
                <w:sz w:val="22"/>
                <w:szCs w:val="22"/>
              </w:rPr>
            </w:pPr>
          </w:p>
          <w:p w:rsidR="00C80A65" w:rsidRDefault="00C80A65" w:rsidP="00843ED7">
            <w:pPr>
              <w:rPr>
                <w:rFonts w:ascii="Calibri" w:hAnsi="Calibri" w:cs="Arial"/>
                <w:sz w:val="22"/>
                <w:szCs w:val="22"/>
              </w:rPr>
            </w:pPr>
          </w:p>
          <w:p w:rsidR="00C80A65" w:rsidRDefault="00C80A65" w:rsidP="00843ED7">
            <w:pPr>
              <w:rPr>
                <w:rFonts w:ascii="Calibri" w:hAnsi="Calibri" w:cs="Arial"/>
                <w:sz w:val="22"/>
                <w:szCs w:val="22"/>
              </w:rPr>
            </w:pPr>
          </w:p>
          <w:p w:rsidR="00C80A65" w:rsidRDefault="00C80A65" w:rsidP="00843ED7">
            <w:pPr>
              <w:rPr>
                <w:rFonts w:ascii="Calibri" w:hAnsi="Calibri" w:cs="Arial"/>
                <w:sz w:val="22"/>
                <w:szCs w:val="22"/>
              </w:rPr>
            </w:pPr>
          </w:p>
          <w:p w:rsidR="00C80A65" w:rsidRPr="00843ED7" w:rsidRDefault="00C80A65" w:rsidP="00843ED7">
            <w:pPr>
              <w:rPr>
                <w:rFonts w:ascii="Calibri" w:hAnsi="Calibri" w:cs="Arial"/>
                <w:sz w:val="22"/>
                <w:szCs w:val="22"/>
              </w:rPr>
            </w:pPr>
            <w:r>
              <w:rPr>
                <w:rFonts w:ascii="Calibri" w:hAnsi="Calibri" w:cs="Arial"/>
                <w:sz w:val="22"/>
                <w:szCs w:val="22"/>
              </w:rPr>
              <w:t>JC</w:t>
            </w: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LENGTHSMAN </w:t>
            </w:r>
          </w:p>
        </w:tc>
        <w:tc>
          <w:tcPr>
            <w:tcW w:w="6662" w:type="dxa"/>
          </w:tcPr>
          <w:p w:rsidR="00EA4112" w:rsidRPr="00843ED7" w:rsidRDefault="00C80A65" w:rsidP="00DE432E">
            <w:pPr>
              <w:ind w:right="34"/>
              <w:rPr>
                <w:rFonts w:ascii="Calibri" w:hAnsi="Calibri" w:cs="Arial"/>
                <w:sz w:val="22"/>
                <w:szCs w:val="22"/>
              </w:rPr>
            </w:pPr>
            <w:r>
              <w:rPr>
                <w:rFonts w:ascii="Calibri" w:hAnsi="Calibri" w:cs="Arial"/>
                <w:sz w:val="22"/>
                <w:szCs w:val="22"/>
              </w:rPr>
              <w:t>N</w:t>
            </w:r>
            <w:r w:rsidR="00572F6C">
              <w:rPr>
                <w:rFonts w:ascii="Calibri" w:hAnsi="Calibri" w:cs="Arial"/>
                <w:sz w:val="22"/>
                <w:szCs w:val="22"/>
              </w:rPr>
              <w:t>othing</w:t>
            </w:r>
            <w:r>
              <w:rPr>
                <w:rFonts w:ascii="Calibri" w:hAnsi="Calibri" w:cs="Arial"/>
                <w:sz w:val="22"/>
                <w:szCs w:val="22"/>
              </w:rPr>
              <w:t xml:space="preserve"> to report.</w:t>
            </w:r>
          </w:p>
        </w:tc>
        <w:tc>
          <w:tcPr>
            <w:tcW w:w="850" w:type="dxa"/>
          </w:tcPr>
          <w:p w:rsidR="004F2144" w:rsidRPr="00843ED7" w:rsidRDefault="004F2144" w:rsidP="00572F6C">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PLANNING</w:t>
            </w:r>
          </w:p>
          <w:p w:rsidR="00843ED7" w:rsidRPr="00843ED7" w:rsidRDefault="00843ED7" w:rsidP="00843ED7">
            <w:pPr>
              <w:rPr>
                <w:rFonts w:ascii="Calibri" w:hAnsi="Calibri" w:cs="Arial"/>
                <w:b/>
                <w:sz w:val="22"/>
                <w:szCs w:val="22"/>
              </w:rPr>
            </w:pPr>
            <w:r w:rsidRPr="00843ED7">
              <w:rPr>
                <w:rFonts w:ascii="Calibri" w:hAnsi="Calibri" w:cs="Arial"/>
                <w:b/>
                <w:sz w:val="22"/>
                <w:szCs w:val="22"/>
              </w:rPr>
              <w:t>MATTERS</w:t>
            </w:r>
          </w:p>
        </w:tc>
        <w:tc>
          <w:tcPr>
            <w:tcW w:w="6662" w:type="dxa"/>
            <w:shd w:val="clear" w:color="auto" w:fill="auto"/>
          </w:tcPr>
          <w:p w:rsidR="00843ED7" w:rsidRDefault="00843ED7" w:rsidP="00843ED7">
            <w:pPr>
              <w:rPr>
                <w:rFonts w:ascii="Calibri" w:hAnsi="Calibri" w:cs="Arial"/>
                <w:b/>
                <w:sz w:val="22"/>
                <w:szCs w:val="22"/>
              </w:rPr>
            </w:pPr>
            <w:r w:rsidRPr="00843ED7">
              <w:rPr>
                <w:rFonts w:ascii="Calibri" w:hAnsi="Calibri" w:cs="Arial"/>
                <w:b/>
                <w:sz w:val="22"/>
                <w:szCs w:val="22"/>
              </w:rPr>
              <w:t>Applications:</w:t>
            </w:r>
          </w:p>
          <w:p w:rsidR="0035407B" w:rsidRPr="002F3A97" w:rsidRDefault="00D1322B" w:rsidP="00D1322B">
            <w:pPr>
              <w:rPr>
                <w:rFonts w:ascii="Calibri" w:hAnsi="Calibri" w:cs="Arial"/>
                <w:sz w:val="22"/>
                <w:szCs w:val="22"/>
              </w:rPr>
            </w:pPr>
            <w:r w:rsidRPr="00D1322B">
              <w:rPr>
                <w:rFonts w:ascii="Calibri" w:hAnsi="Calibri" w:cs="Arial"/>
                <w:sz w:val="22"/>
                <w:szCs w:val="22"/>
              </w:rPr>
              <w:t>SMD/2016/0664 - Heywood Grange, Tickhill Lane – Installation of an Energy Storage System comprising a single container and two associated buildings</w:t>
            </w:r>
            <w:r>
              <w:rPr>
                <w:rFonts w:ascii="Calibri" w:hAnsi="Calibri" w:cs="Arial"/>
                <w:sz w:val="22"/>
                <w:szCs w:val="22"/>
              </w:rPr>
              <w:t xml:space="preserve"> </w:t>
            </w:r>
            <w:r w:rsidR="000D6DEC">
              <w:rPr>
                <w:rFonts w:ascii="Calibri" w:hAnsi="Calibri" w:cs="Arial"/>
                <w:sz w:val="22"/>
                <w:szCs w:val="22"/>
              </w:rPr>
              <w:t xml:space="preserve">– No objection subject to </w:t>
            </w:r>
            <w:r w:rsidR="0014305E">
              <w:rPr>
                <w:rFonts w:ascii="Calibri" w:hAnsi="Calibri" w:cs="Arial"/>
                <w:sz w:val="22"/>
                <w:szCs w:val="22"/>
              </w:rPr>
              <w:t>neighbours’</w:t>
            </w:r>
            <w:r w:rsidR="000D6DEC">
              <w:rPr>
                <w:rFonts w:ascii="Calibri" w:hAnsi="Calibri" w:cs="Arial"/>
                <w:sz w:val="22"/>
                <w:szCs w:val="22"/>
              </w:rPr>
              <w:t xml:space="preserve"> approval. </w:t>
            </w:r>
          </w:p>
          <w:p w:rsidR="00C80A65" w:rsidRDefault="0035407B" w:rsidP="0035407B">
            <w:pPr>
              <w:rPr>
                <w:rFonts w:ascii="Calibri" w:hAnsi="Calibri" w:cs="Arial"/>
                <w:b/>
                <w:sz w:val="22"/>
                <w:szCs w:val="22"/>
              </w:rPr>
            </w:pPr>
            <w:r>
              <w:rPr>
                <w:rFonts w:ascii="Calibri" w:hAnsi="Calibri" w:cs="Arial"/>
                <w:b/>
                <w:sz w:val="22"/>
                <w:szCs w:val="22"/>
              </w:rPr>
              <w:t>Decisions:</w:t>
            </w:r>
            <w:r w:rsidR="00A635C1">
              <w:rPr>
                <w:rFonts w:ascii="Calibri" w:hAnsi="Calibri" w:cs="Arial"/>
                <w:b/>
                <w:sz w:val="22"/>
                <w:szCs w:val="22"/>
              </w:rPr>
              <w:t xml:space="preserve"> </w:t>
            </w:r>
          </w:p>
          <w:p w:rsidR="00C80A65" w:rsidRDefault="00C80A65" w:rsidP="0035407B">
            <w:pPr>
              <w:rPr>
                <w:rFonts w:ascii="Calibri" w:hAnsi="Calibri" w:cs="Arial"/>
                <w:sz w:val="22"/>
                <w:szCs w:val="22"/>
              </w:rPr>
            </w:pPr>
            <w:r w:rsidRPr="00C80A65">
              <w:rPr>
                <w:rFonts w:ascii="Calibri" w:hAnsi="Calibri" w:cs="Arial"/>
                <w:sz w:val="22"/>
                <w:szCs w:val="22"/>
              </w:rPr>
              <w:t xml:space="preserve">SMD/2016/0584 – Malt House Farm – Proposed Change of Use from agricultural building to create 2no. dwellings with associated building operations </w:t>
            </w:r>
            <w:r w:rsidR="009D12E0">
              <w:rPr>
                <w:rFonts w:ascii="Calibri" w:hAnsi="Calibri" w:cs="Arial"/>
                <w:sz w:val="22"/>
                <w:szCs w:val="22"/>
              </w:rPr>
              <w:t>–</w:t>
            </w:r>
            <w:r w:rsidRPr="00C80A65">
              <w:rPr>
                <w:rFonts w:ascii="Calibri" w:hAnsi="Calibri" w:cs="Arial"/>
                <w:sz w:val="22"/>
                <w:szCs w:val="22"/>
              </w:rPr>
              <w:t xml:space="preserve"> APPROVED</w:t>
            </w:r>
          </w:p>
          <w:p w:rsidR="009D12E0" w:rsidRPr="009D12E0" w:rsidRDefault="009D12E0" w:rsidP="009D12E0">
            <w:pPr>
              <w:rPr>
                <w:rFonts w:ascii="Calibri" w:hAnsi="Calibri" w:cs="Arial"/>
                <w:sz w:val="22"/>
                <w:szCs w:val="22"/>
              </w:rPr>
            </w:pPr>
            <w:r w:rsidRPr="009D12E0">
              <w:rPr>
                <w:rFonts w:ascii="Calibri" w:hAnsi="Calibri" w:cs="Arial"/>
                <w:sz w:val="22"/>
                <w:szCs w:val="22"/>
              </w:rPr>
              <w:t xml:space="preserve">SMD/2016/0436 – Whympney, Godley Lane – Removal of Condition 4 </w:t>
            </w:r>
          </w:p>
          <w:p w:rsidR="009D12E0" w:rsidRPr="00C80A65" w:rsidRDefault="009D12E0" w:rsidP="009D12E0">
            <w:pPr>
              <w:rPr>
                <w:rFonts w:ascii="Calibri" w:hAnsi="Calibri" w:cs="Arial"/>
                <w:sz w:val="22"/>
                <w:szCs w:val="22"/>
              </w:rPr>
            </w:pPr>
            <w:r w:rsidRPr="009D12E0">
              <w:rPr>
                <w:rFonts w:ascii="Calibri" w:hAnsi="Calibri" w:cs="Arial"/>
                <w:sz w:val="22"/>
                <w:szCs w:val="22"/>
              </w:rPr>
              <w:t>(occupation of the dwelling) – OBJECTION, to include no new grounds for removal of Condition 4</w:t>
            </w:r>
            <w:r>
              <w:rPr>
                <w:rFonts w:ascii="Calibri" w:hAnsi="Calibri" w:cs="Arial"/>
                <w:sz w:val="22"/>
                <w:szCs w:val="22"/>
              </w:rPr>
              <w:t xml:space="preserve"> - REFUSED</w:t>
            </w:r>
          </w:p>
          <w:p w:rsidR="00843ED7" w:rsidRPr="00843ED7" w:rsidRDefault="00843ED7" w:rsidP="00843ED7">
            <w:pPr>
              <w:rPr>
                <w:rFonts w:ascii="Calibri" w:hAnsi="Calibri" w:cs="Arial"/>
                <w:sz w:val="22"/>
                <w:szCs w:val="22"/>
              </w:rPr>
            </w:pPr>
            <w:r w:rsidRPr="00843ED7">
              <w:rPr>
                <w:rFonts w:ascii="Calibri" w:hAnsi="Calibri" w:cs="Arial"/>
                <w:b/>
                <w:sz w:val="22"/>
                <w:szCs w:val="22"/>
              </w:rPr>
              <w:t>Appeals</w:t>
            </w:r>
            <w:r w:rsidRPr="00843ED7">
              <w:rPr>
                <w:rFonts w:ascii="Calibri" w:hAnsi="Calibri" w:cs="Arial"/>
                <w:sz w:val="22"/>
                <w:szCs w:val="22"/>
              </w:rPr>
              <w:t>: none</w:t>
            </w:r>
          </w:p>
          <w:p w:rsidR="00200575" w:rsidRDefault="00843ED7" w:rsidP="00554FF6">
            <w:pPr>
              <w:rPr>
                <w:rFonts w:ascii="Calibri" w:hAnsi="Calibri" w:cs="Arial"/>
                <w:sz w:val="22"/>
                <w:szCs w:val="22"/>
              </w:rPr>
            </w:pPr>
            <w:r w:rsidRPr="00843ED7">
              <w:rPr>
                <w:rFonts w:ascii="Calibri" w:hAnsi="Calibri" w:cs="Arial"/>
                <w:b/>
                <w:sz w:val="22"/>
                <w:szCs w:val="22"/>
              </w:rPr>
              <w:t>Enforcement</w:t>
            </w:r>
            <w:r w:rsidR="00707668">
              <w:rPr>
                <w:rFonts w:ascii="Calibri" w:hAnsi="Calibri" w:cs="Arial"/>
                <w:b/>
                <w:sz w:val="22"/>
                <w:szCs w:val="22"/>
              </w:rPr>
              <w:t xml:space="preserve"> </w:t>
            </w:r>
            <w:r w:rsidR="00200575">
              <w:rPr>
                <w:rFonts w:ascii="Calibri" w:hAnsi="Calibri" w:cs="Arial"/>
                <w:b/>
                <w:sz w:val="22"/>
                <w:szCs w:val="22"/>
              </w:rPr>
              <w:t xml:space="preserve">– </w:t>
            </w:r>
            <w:r w:rsidR="009D12E0">
              <w:rPr>
                <w:rFonts w:ascii="Calibri" w:hAnsi="Calibri" w:cs="Arial"/>
                <w:sz w:val="22"/>
                <w:szCs w:val="22"/>
              </w:rPr>
              <w:t>none</w:t>
            </w:r>
          </w:p>
          <w:p w:rsidR="009D12E0" w:rsidRPr="009D12E0" w:rsidRDefault="009D12E0" w:rsidP="00554FF6">
            <w:pPr>
              <w:rPr>
                <w:rFonts w:ascii="Calibri" w:hAnsi="Calibri" w:cs="Arial"/>
                <w:color w:val="FF0000"/>
                <w:sz w:val="22"/>
                <w:szCs w:val="22"/>
              </w:rPr>
            </w:pP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A635C1" w:rsidRPr="00843ED7" w:rsidRDefault="00843ED7" w:rsidP="00A635C1">
            <w:pPr>
              <w:rPr>
                <w:rFonts w:ascii="Calibri" w:hAnsi="Calibri" w:cs="Arial"/>
                <w:sz w:val="22"/>
                <w:szCs w:val="22"/>
              </w:rPr>
            </w:pPr>
            <w:r w:rsidRPr="00843ED7">
              <w:rPr>
                <w:rFonts w:ascii="Calibri" w:hAnsi="Calibri" w:cs="Arial"/>
                <w:sz w:val="22"/>
                <w:szCs w:val="22"/>
              </w:rPr>
              <w:br/>
            </w:r>
          </w:p>
          <w:p w:rsidR="003C198F" w:rsidRPr="00843ED7" w:rsidRDefault="003C198F" w:rsidP="009551C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MATTERS ARISING</w:t>
            </w:r>
          </w:p>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FROM PREVIOUS </w:t>
            </w:r>
          </w:p>
          <w:p w:rsidR="00843ED7" w:rsidRPr="00843ED7" w:rsidRDefault="00843ED7" w:rsidP="00843ED7">
            <w:pPr>
              <w:rPr>
                <w:rFonts w:ascii="Calibri" w:hAnsi="Calibri" w:cs="Arial"/>
                <w:b/>
                <w:sz w:val="22"/>
                <w:szCs w:val="22"/>
              </w:rPr>
            </w:pPr>
            <w:r w:rsidRPr="00843ED7">
              <w:rPr>
                <w:rFonts w:ascii="Calibri" w:hAnsi="Calibri" w:cs="Arial"/>
                <w:b/>
                <w:sz w:val="22"/>
                <w:szCs w:val="22"/>
              </w:rPr>
              <w:t>MEETINGS</w:t>
            </w:r>
          </w:p>
          <w:p w:rsidR="00843ED7" w:rsidRPr="00843ED7" w:rsidRDefault="00843ED7" w:rsidP="00843ED7">
            <w:pPr>
              <w:rPr>
                <w:rFonts w:ascii="Calibri" w:hAnsi="Calibri" w:cs="Arial"/>
                <w:b/>
                <w:sz w:val="22"/>
                <w:szCs w:val="22"/>
              </w:rPr>
            </w:pPr>
          </w:p>
        </w:tc>
        <w:tc>
          <w:tcPr>
            <w:tcW w:w="6662" w:type="dxa"/>
            <w:shd w:val="clear" w:color="auto" w:fill="auto"/>
          </w:tcPr>
          <w:p w:rsidR="00843ED7" w:rsidRDefault="00843ED7" w:rsidP="00843ED7">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rsidR="00572F6C" w:rsidRDefault="00843ED7" w:rsidP="00843ED7">
            <w:pPr>
              <w:rPr>
                <w:rFonts w:ascii="Calibri" w:hAnsi="Calibri" w:cs="Arial"/>
                <w:b/>
                <w:sz w:val="22"/>
                <w:szCs w:val="22"/>
              </w:rPr>
            </w:pPr>
            <w:r w:rsidRPr="00843ED7">
              <w:rPr>
                <w:rFonts w:ascii="Calibri" w:hAnsi="Calibri" w:cs="Arial"/>
                <w:b/>
                <w:sz w:val="22"/>
                <w:szCs w:val="22"/>
              </w:rPr>
              <w:t>Trimpos –</w:t>
            </w:r>
            <w:r w:rsidR="00572F6C">
              <w:rPr>
                <w:rFonts w:ascii="Calibri" w:hAnsi="Calibri" w:cs="Arial"/>
                <w:b/>
                <w:sz w:val="22"/>
                <w:szCs w:val="22"/>
              </w:rPr>
              <w:t xml:space="preserve"> </w:t>
            </w:r>
            <w:r w:rsidR="009D12E0" w:rsidRPr="00554FF6">
              <w:rPr>
                <w:rFonts w:ascii="Calibri" w:hAnsi="Calibri" w:cs="Arial"/>
                <w:sz w:val="22"/>
                <w:szCs w:val="22"/>
              </w:rPr>
              <w:t xml:space="preserve"> </w:t>
            </w:r>
            <w:r w:rsidR="009D12E0" w:rsidRPr="00554FF6">
              <w:rPr>
                <w:rFonts w:ascii="Calibri" w:hAnsi="Calibri" w:cs="Arial"/>
                <w:sz w:val="22"/>
                <w:szCs w:val="22"/>
              </w:rPr>
              <w:t>problem still with speeding</w:t>
            </w:r>
            <w:r w:rsidR="009D12E0">
              <w:rPr>
                <w:rFonts w:ascii="Calibri" w:hAnsi="Calibri" w:cs="Arial"/>
                <w:sz w:val="22"/>
                <w:szCs w:val="22"/>
              </w:rPr>
              <w:t xml:space="preserve"> vehicles</w:t>
            </w:r>
            <w:r w:rsidR="009D12E0">
              <w:rPr>
                <w:rFonts w:ascii="Calibri" w:hAnsi="Calibri" w:cs="Arial"/>
                <w:b/>
                <w:sz w:val="22"/>
                <w:szCs w:val="22"/>
              </w:rPr>
              <w:t>.</w:t>
            </w:r>
          </w:p>
          <w:p w:rsidR="009551C7" w:rsidRPr="009D12E0" w:rsidRDefault="009551C7" w:rsidP="00843ED7">
            <w:pPr>
              <w:rPr>
                <w:rFonts w:ascii="Calibri" w:hAnsi="Calibri" w:cs="Arial"/>
                <w:sz w:val="22"/>
                <w:szCs w:val="22"/>
              </w:rPr>
            </w:pPr>
            <w:r>
              <w:rPr>
                <w:rFonts w:ascii="Calibri" w:hAnsi="Calibri" w:cs="Arial"/>
                <w:b/>
                <w:sz w:val="22"/>
                <w:szCs w:val="22"/>
              </w:rPr>
              <w:t xml:space="preserve">Grids/drains/potholes </w:t>
            </w:r>
            <w:r w:rsidR="00B509B6">
              <w:rPr>
                <w:rFonts w:ascii="Calibri" w:hAnsi="Calibri" w:cs="Arial"/>
                <w:b/>
                <w:sz w:val="22"/>
                <w:szCs w:val="22"/>
              </w:rPr>
              <w:t xml:space="preserve">– </w:t>
            </w:r>
            <w:r w:rsidR="009D12E0">
              <w:rPr>
                <w:rFonts w:ascii="Calibri" w:hAnsi="Calibri" w:cs="Arial"/>
                <w:sz w:val="22"/>
                <w:szCs w:val="22"/>
              </w:rPr>
              <w:t>see Public questions</w:t>
            </w:r>
          </w:p>
          <w:p w:rsidR="009D12E0" w:rsidRDefault="00843ED7" w:rsidP="00200575">
            <w:pPr>
              <w:rPr>
                <w:rFonts w:ascii="Calibri" w:hAnsi="Calibri" w:cs="Arial"/>
                <w:sz w:val="22"/>
                <w:szCs w:val="22"/>
              </w:rPr>
            </w:pPr>
            <w:r w:rsidRPr="00843ED7">
              <w:rPr>
                <w:rFonts w:ascii="Calibri" w:hAnsi="Calibri" w:cs="Arial"/>
                <w:b/>
                <w:sz w:val="22"/>
                <w:szCs w:val="22"/>
              </w:rPr>
              <w:t>Footpaths –</w:t>
            </w:r>
            <w:r w:rsidR="009D12E0">
              <w:rPr>
                <w:rFonts w:ascii="Calibri" w:hAnsi="Calibri" w:cs="Arial"/>
                <w:sz w:val="22"/>
                <w:szCs w:val="22"/>
              </w:rPr>
              <w:t>no report</w:t>
            </w:r>
          </w:p>
          <w:p w:rsidR="00E1311E" w:rsidRPr="004C5A01" w:rsidRDefault="00843ED7" w:rsidP="00200575">
            <w:pPr>
              <w:rPr>
                <w:rFonts w:ascii="Calibri" w:hAnsi="Calibri" w:cs="Arial"/>
                <w:sz w:val="22"/>
                <w:szCs w:val="22"/>
              </w:rPr>
            </w:pPr>
            <w:r w:rsidRPr="00843ED7">
              <w:rPr>
                <w:rFonts w:ascii="Calibri" w:hAnsi="Calibri" w:cs="Arial"/>
                <w:b/>
                <w:sz w:val="22"/>
                <w:szCs w:val="22"/>
              </w:rPr>
              <w:t xml:space="preserve">UNRESOLVED ITEMS: </w:t>
            </w:r>
            <w:r w:rsidR="004C5A01">
              <w:rPr>
                <w:rFonts w:ascii="Calibri" w:hAnsi="Calibri" w:cs="Arial"/>
                <w:sz w:val="22"/>
                <w:szCs w:val="22"/>
              </w:rPr>
              <w:t>None</w:t>
            </w:r>
          </w:p>
        </w:tc>
        <w:tc>
          <w:tcPr>
            <w:tcW w:w="850" w:type="dxa"/>
          </w:tcPr>
          <w:p w:rsidR="00843ED7" w:rsidRDefault="00843ED7" w:rsidP="00843ED7">
            <w:pPr>
              <w:rPr>
                <w:rFonts w:ascii="Calibri" w:hAnsi="Calibri" w:cs="Arial"/>
                <w:b/>
                <w:sz w:val="22"/>
                <w:szCs w:val="22"/>
              </w:rPr>
            </w:pPr>
          </w:p>
          <w:p w:rsidR="00871919" w:rsidRDefault="00871919" w:rsidP="00843ED7">
            <w:pPr>
              <w:rPr>
                <w:rFonts w:ascii="Calibri" w:hAnsi="Calibri" w:cs="Arial"/>
                <w:b/>
                <w:sz w:val="22"/>
                <w:szCs w:val="22"/>
              </w:rPr>
            </w:pPr>
          </w:p>
          <w:p w:rsidR="00871919" w:rsidRDefault="00871919" w:rsidP="00843ED7">
            <w:pPr>
              <w:rPr>
                <w:rFonts w:ascii="Calibri" w:hAnsi="Calibri" w:cs="Arial"/>
                <w:b/>
                <w:sz w:val="22"/>
                <w:szCs w:val="22"/>
              </w:rPr>
            </w:pPr>
          </w:p>
          <w:p w:rsidR="00871919" w:rsidRPr="00871919" w:rsidRDefault="00871919" w:rsidP="00843ED7">
            <w:pPr>
              <w:rPr>
                <w:rFonts w:ascii="Calibri" w:hAnsi="Calibri" w:cs="Arial"/>
                <w:sz w:val="22"/>
                <w:szCs w:val="22"/>
              </w:rPr>
            </w:pPr>
          </w:p>
          <w:p w:rsidR="00843ED7" w:rsidRPr="00843ED7" w:rsidRDefault="00843ED7" w:rsidP="009551C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NEW BUSINESS</w:t>
            </w:r>
          </w:p>
        </w:tc>
        <w:tc>
          <w:tcPr>
            <w:tcW w:w="6662" w:type="dxa"/>
          </w:tcPr>
          <w:p w:rsidR="00871919" w:rsidRPr="00554FF6" w:rsidRDefault="00532066" w:rsidP="00200575">
            <w:pPr>
              <w:tabs>
                <w:tab w:val="right" w:pos="6633"/>
              </w:tabs>
              <w:ind w:right="34"/>
              <w:rPr>
                <w:rFonts w:ascii="Calibri" w:hAnsi="Calibri" w:cs="Arial"/>
                <w:sz w:val="22"/>
                <w:szCs w:val="22"/>
              </w:rPr>
            </w:pPr>
            <w:r>
              <w:rPr>
                <w:rFonts w:ascii="Calibri" w:hAnsi="Calibri" w:cs="Arial"/>
                <w:sz w:val="22"/>
                <w:szCs w:val="22"/>
              </w:rPr>
              <w:t>Tickhill -</w:t>
            </w:r>
            <w:r w:rsidR="009D12E0">
              <w:rPr>
                <w:rFonts w:ascii="Calibri" w:hAnsi="Calibri" w:cs="Arial"/>
                <w:sz w:val="22"/>
                <w:szCs w:val="22"/>
              </w:rPr>
              <w:t xml:space="preserve"> </w:t>
            </w:r>
            <w:r w:rsidR="00572F6C">
              <w:rPr>
                <w:rFonts w:ascii="Calibri" w:hAnsi="Calibri" w:cs="Arial"/>
                <w:sz w:val="22"/>
                <w:szCs w:val="22"/>
              </w:rPr>
              <w:t xml:space="preserve">gate off </w:t>
            </w:r>
            <w:r w:rsidR="009D12E0">
              <w:rPr>
                <w:rFonts w:ascii="Calibri" w:hAnsi="Calibri" w:cs="Arial"/>
                <w:sz w:val="22"/>
                <w:szCs w:val="22"/>
              </w:rPr>
              <w:t xml:space="preserve">the </w:t>
            </w:r>
            <w:r w:rsidR="00572F6C">
              <w:rPr>
                <w:rFonts w:ascii="Calibri" w:hAnsi="Calibri" w:cs="Arial"/>
                <w:sz w:val="22"/>
                <w:szCs w:val="22"/>
              </w:rPr>
              <w:t xml:space="preserve">quarry lane been slammed open </w:t>
            </w:r>
            <w:r w:rsidR="009D12E0">
              <w:rPr>
                <w:rFonts w:ascii="Calibri" w:hAnsi="Calibri" w:cs="Arial"/>
                <w:sz w:val="22"/>
                <w:szCs w:val="22"/>
              </w:rPr>
              <w:t>– Cllr Millar to contact Vicky E</w:t>
            </w:r>
            <w:r w:rsidR="00A635C1">
              <w:rPr>
                <w:rFonts w:ascii="Calibri" w:hAnsi="Calibri" w:cs="Arial"/>
                <w:sz w:val="22"/>
                <w:szCs w:val="22"/>
              </w:rPr>
              <w:t>llis</w:t>
            </w:r>
            <w:r w:rsidR="009D12E0">
              <w:rPr>
                <w:rFonts w:ascii="Calibri" w:hAnsi="Calibri" w:cs="Arial"/>
                <w:sz w:val="22"/>
                <w:szCs w:val="22"/>
              </w:rPr>
              <w:t xml:space="preserve"> at SMDC.  Clerk also to contact.</w:t>
            </w:r>
          </w:p>
        </w:tc>
        <w:tc>
          <w:tcPr>
            <w:tcW w:w="850" w:type="dxa"/>
          </w:tcPr>
          <w:p w:rsidR="00843ED7" w:rsidRDefault="009D12E0" w:rsidP="00843ED7">
            <w:pPr>
              <w:rPr>
                <w:rFonts w:ascii="Calibri" w:hAnsi="Calibri" w:cs="Arial"/>
                <w:sz w:val="22"/>
                <w:szCs w:val="22"/>
              </w:rPr>
            </w:pPr>
            <w:r>
              <w:rPr>
                <w:rFonts w:ascii="Calibri" w:hAnsi="Calibri" w:cs="Arial"/>
                <w:sz w:val="22"/>
                <w:szCs w:val="22"/>
              </w:rPr>
              <w:t>JM</w:t>
            </w:r>
          </w:p>
          <w:p w:rsidR="00525E2B" w:rsidRPr="00843ED7" w:rsidRDefault="009D12E0" w:rsidP="009D12E0">
            <w:pPr>
              <w:rPr>
                <w:rFonts w:ascii="Calibri" w:hAnsi="Calibri" w:cs="Arial"/>
                <w:sz w:val="22"/>
                <w:szCs w:val="22"/>
              </w:rPr>
            </w:pPr>
            <w:r>
              <w:rPr>
                <w:rFonts w:ascii="Calibri" w:hAnsi="Calibri" w:cs="Arial"/>
                <w:sz w:val="22"/>
                <w:szCs w:val="22"/>
              </w:rPr>
              <w:t>Clerk</w:t>
            </w: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Default="00843ED7" w:rsidP="00843ED7">
            <w:pPr>
              <w:rPr>
                <w:rFonts w:ascii="Calibri" w:hAnsi="Calibri" w:cs="Arial"/>
                <w:b/>
                <w:sz w:val="22"/>
                <w:szCs w:val="22"/>
              </w:rPr>
            </w:pPr>
            <w:r w:rsidRPr="00843ED7">
              <w:rPr>
                <w:rFonts w:ascii="Calibri" w:hAnsi="Calibri" w:cs="Arial"/>
                <w:b/>
                <w:sz w:val="22"/>
                <w:szCs w:val="22"/>
              </w:rPr>
              <w:t>FINANCE</w:t>
            </w:r>
          </w:p>
          <w:p w:rsidR="00981E1C" w:rsidRPr="00843ED7" w:rsidRDefault="00981E1C" w:rsidP="00843ED7">
            <w:pPr>
              <w:rPr>
                <w:rFonts w:ascii="Calibri" w:hAnsi="Calibri" w:cs="Arial"/>
                <w:b/>
                <w:sz w:val="22"/>
                <w:szCs w:val="22"/>
              </w:rPr>
            </w:pPr>
            <w:r>
              <w:rPr>
                <w:rFonts w:ascii="Calibri" w:hAnsi="Calibri" w:cs="Arial"/>
                <w:b/>
                <w:sz w:val="22"/>
                <w:szCs w:val="22"/>
              </w:rPr>
              <w:t>AND ANNUAL RETURN</w:t>
            </w:r>
          </w:p>
          <w:p w:rsidR="00843ED7" w:rsidRPr="00843ED7" w:rsidRDefault="00843ED7" w:rsidP="00843ED7">
            <w:pPr>
              <w:rPr>
                <w:rFonts w:ascii="Calibri" w:hAnsi="Calibri" w:cs="Arial"/>
                <w:b/>
                <w:sz w:val="22"/>
                <w:szCs w:val="22"/>
              </w:rPr>
            </w:pPr>
          </w:p>
        </w:tc>
        <w:tc>
          <w:tcPr>
            <w:tcW w:w="6662" w:type="dxa"/>
          </w:tcPr>
          <w:p w:rsidR="00871919" w:rsidRDefault="00871919"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rsidR="00843ED7" w:rsidRPr="00843ED7" w:rsidRDefault="00843ED7" w:rsidP="00843ED7">
            <w:pPr>
              <w:rPr>
                <w:rFonts w:ascii="Calibri" w:hAnsi="Calibri" w:cs="Arial"/>
                <w:sz w:val="22"/>
                <w:szCs w:val="22"/>
              </w:rPr>
            </w:pPr>
            <w:r w:rsidRPr="00843ED7">
              <w:rPr>
                <w:rFonts w:ascii="Calibri" w:hAnsi="Calibri" w:cs="Arial"/>
                <w:sz w:val="22"/>
                <w:szCs w:val="22"/>
              </w:rPr>
              <w:t>The following payments were approved and signed: -</w:t>
            </w:r>
          </w:p>
          <w:p w:rsidR="00843ED7" w:rsidRDefault="00843ED7" w:rsidP="00843ED7">
            <w:pPr>
              <w:rPr>
                <w:rFonts w:ascii="Calibri" w:hAnsi="Calibri" w:cs="Arial"/>
                <w:sz w:val="22"/>
                <w:szCs w:val="22"/>
              </w:rPr>
            </w:pPr>
            <w:r w:rsidRPr="00843ED7">
              <w:rPr>
                <w:rFonts w:ascii="Calibri" w:hAnsi="Calibri" w:cs="Arial"/>
                <w:sz w:val="22"/>
                <w:szCs w:val="22"/>
              </w:rPr>
              <w:t>Mrs L Cantlay – Cle</w:t>
            </w:r>
            <w:r w:rsidR="001A516C">
              <w:rPr>
                <w:rFonts w:ascii="Calibri" w:hAnsi="Calibri" w:cs="Arial"/>
                <w:sz w:val="22"/>
                <w:szCs w:val="22"/>
              </w:rPr>
              <w:t>rks Wages and Exp</w:t>
            </w:r>
            <w:r w:rsidR="00B562F5">
              <w:rPr>
                <w:rFonts w:ascii="Calibri" w:hAnsi="Calibri" w:cs="Arial"/>
                <w:sz w:val="22"/>
                <w:szCs w:val="22"/>
              </w:rPr>
              <w:t>enses –</w:t>
            </w:r>
            <w:r w:rsidR="009D12E0">
              <w:rPr>
                <w:rFonts w:ascii="Calibri" w:hAnsi="Calibri" w:cs="Arial"/>
                <w:sz w:val="22"/>
                <w:szCs w:val="22"/>
              </w:rPr>
              <w:t xml:space="preserve"> Dec</w:t>
            </w:r>
            <w:r w:rsidR="00200575">
              <w:rPr>
                <w:rFonts w:ascii="Calibri" w:hAnsi="Calibri" w:cs="Arial"/>
                <w:sz w:val="22"/>
                <w:szCs w:val="22"/>
              </w:rPr>
              <w:t>ember</w:t>
            </w:r>
            <w:r w:rsidR="009F4153">
              <w:rPr>
                <w:rFonts w:ascii="Calibri" w:hAnsi="Calibri" w:cs="Arial"/>
                <w:sz w:val="22"/>
                <w:szCs w:val="22"/>
              </w:rPr>
              <w:t xml:space="preserve">         </w:t>
            </w:r>
            <w:r w:rsidR="000D522A">
              <w:rPr>
                <w:rFonts w:ascii="Calibri" w:hAnsi="Calibri" w:cs="Arial"/>
                <w:sz w:val="22"/>
                <w:szCs w:val="22"/>
              </w:rPr>
              <w:t>£</w:t>
            </w:r>
            <w:r w:rsidR="009D12E0">
              <w:rPr>
                <w:rFonts w:ascii="Calibri" w:hAnsi="Calibri" w:cs="Arial"/>
                <w:sz w:val="22"/>
                <w:szCs w:val="22"/>
              </w:rPr>
              <w:t>174.27</w:t>
            </w:r>
            <w:r w:rsidRPr="00843ED7">
              <w:rPr>
                <w:rFonts w:ascii="Calibri" w:hAnsi="Calibri" w:cs="Arial"/>
                <w:sz w:val="22"/>
                <w:szCs w:val="22"/>
              </w:rPr>
              <w:t>*</w:t>
            </w:r>
          </w:p>
          <w:p w:rsidR="009D12E0" w:rsidRDefault="009D12E0" w:rsidP="00843ED7">
            <w:pPr>
              <w:rPr>
                <w:rFonts w:ascii="Calibri" w:hAnsi="Calibri" w:cs="Arial"/>
                <w:sz w:val="22"/>
                <w:szCs w:val="22"/>
              </w:rPr>
            </w:pPr>
            <w:r>
              <w:rPr>
                <w:rFonts w:ascii="Calibri" w:hAnsi="Calibri" w:cs="Arial"/>
                <w:sz w:val="22"/>
                <w:szCs w:val="22"/>
              </w:rPr>
              <w:t>Mrs L Cantlay – 50% cost of Computer software                        £  29</w:t>
            </w:r>
            <w:bookmarkStart w:id="0" w:name="_GoBack"/>
            <w:bookmarkEnd w:id="0"/>
            <w:r>
              <w:rPr>
                <w:rFonts w:ascii="Calibri" w:hAnsi="Calibri" w:cs="Arial"/>
                <w:sz w:val="22"/>
                <w:szCs w:val="22"/>
              </w:rPr>
              <w:t>.99 *</w:t>
            </w:r>
          </w:p>
          <w:p w:rsidR="00843ED7" w:rsidRPr="00843ED7" w:rsidRDefault="00843ED7" w:rsidP="00843ED7">
            <w:pPr>
              <w:rPr>
                <w:rFonts w:ascii="Calibri" w:hAnsi="Calibri" w:cs="Arial"/>
                <w:sz w:val="22"/>
                <w:szCs w:val="22"/>
              </w:rPr>
            </w:pPr>
            <w:r w:rsidRPr="00843ED7">
              <w:rPr>
                <w:rFonts w:ascii="Calibri" w:hAnsi="Calibri" w:cs="Arial"/>
                <w:sz w:val="22"/>
                <w:szCs w:val="22"/>
              </w:rPr>
              <w:t>TOT</w:t>
            </w:r>
            <w:r w:rsidR="0014305E">
              <w:rPr>
                <w:rFonts w:ascii="Calibri" w:hAnsi="Calibri" w:cs="Arial"/>
                <w:sz w:val="22"/>
                <w:szCs w:val="22"/>
              </w:rPr>
              <w:t>AL AMOUNT OF PAYMENTS -  £</w:t>
            </w:r>
            <w:r w:rsidR="009D12E0">
              <w:rPr>
                <w:rFonts w:ascii="Calibri" w:hAnsi="Calibri" w:cs="Arial"/>
                <w:sz w:val="22"/>
                <w:szCs w:val="22"/>
              </w:rPr>
              <w:t>204.26</w:t>
            </w:r>
          </w:p>
          <w:p w:rsidR="00843ED7" w:rsidRPr="00843ED7" w:rsidRDefault="00843ED7" w:rsidP="00843ED7">
            <w:pPr>
              <w:rPr>
                <w:rFonts w:ascii="Calibri" w:hAnsi="Calibri" w:cs="Arial"/>
                <w:sz w:val="22"/>
                <w:szCs w:val="22"/>
              </w:rPr>
            </w:pPr>
            <w:r w:rsidRPr="00843ED7">
              <w:rPr>
                <w:rFonts w:ascii="Calibri" w:hAnsi="Calibri" w:cs="Arial"/>
                <w:sz w:val="22"/>
                <w:szCs w:val="22"/>
              </w:rPr>
              <w:t>* Paid via Internet Banking which was approved at the meeting.</w:t>
            </w:r>
          </w:p>
          <w:p w:rsidR="00843ED7" w:rsidRDefault="00843ED7" w:rsidP="00843ED7">
            <w:pPr>
              <w:rPr>
                <w:rFonts w:ascii="Calibri" w:hAnsi="Calibri" w:cs="Arial"/>
                <w:b/>
                <w:sz w:val="22"/>
                <w:szCs w:val="22"/>
              </w:rPr>
            </w:pPr>
            <w:r w:rsidRPr="00843ED7">
              <w:rPr>
                <w:rFonts w:ascii="Calibri" w:hAnsi="Calibri" w:cs="Arial"/>
                <w:b/>
                <w:sz w:val="22"/>
                <w:szCs w:val="22"/>
              </w:rPr>
              <w:t xml:space="preserve">Receipts: </w:t>
            </w:r>
          </w:p>
          <w:p w:rsidR="00C46CD6" w:rsidRDefault="00843ED7" w:rsidP="00843ED7">
            <w:pPr>
              <w:rPr>
                <w:rFonts w:ascii="Calibri" w:hAnsi="Calibri" w:cs="Arial"/>
                <w:sz w:val="22"/>
                <w:szCs w:val="22"/>
              </w:rPr>
            </w:pPr>
            <w:r w:rsidRPr="00843ED7">
              <w:rPr>
                <w:rFonts w:ascii="Calibri" w:hAnsi="Calibri" w:cs="Arial"/>
                <w:sz w:val="22"/>
                <w:szCs w:val="22"/>
              </w:rPr>
              <w:t xml:space="preserve">Interest </w:t>
            </w:r>
            <w:r w:rsidR="00025154">
              <w:rPr>
                <w:rFonts w:ascii="Calibri" w:hAnsi="Calibri" w:cs="Arial"/>
                <w:sz w:val="22"/>
                <w:szCs w:val="22"/>
              </w:rPr>
              <w:t>on deposit Account</w:t>
            </w:r>
            <w:r w:rsidR="009F4153">
              <w:rPr>
                <w:rFonts w:ascii="Calibri" w:hAnsi="Calibri" w:cs="Arial"/>
                <w:sz w:val="22"/>
                <w:szCs w:val="22"/>
              </w:rPr>
              <w:t xml:space="preserve"> (Oct</w:t>
            </w:r>
            <w:r w:rsidR="00025154">
              <w:rPr>
                <w:rFonts w:ascii="Calibri" w:hAnsi="Calibri" w:cs="Arial"/>
                <w:sz w:val="22"/>
                <w:szCs w:val="22"/>
              </w:rPr>
              <w:t xml:space="preserve">) </w:t>
            </w:r>
            <w:r w:rsidR="009F4153">
              <w:rPr>
                <w:rFonts w:ascii="Calibri" w:hAnsi="Calibri" w:cs="Arial"/>
                <w:sz w:val="22"/>
                <w:szCs w:val="22"/>
              </w:rPr>
              <w:t>- £</w:t>
            </w:r>
            <w:r w:rsidR="00532066">
              <w:rPr>
                <w:rFonts w:ascii="Calibri" w:hAnsi="Calibri" w:cs="Arial"/>
                <w:sz w:val="22"/>
                <w:szCs w:val="22"/>
              </w:rPr>
              <w:t>2.60</w:t>
            </w:r>
          </w:p>
          <w:p w:rsidR="00843ED7" w:rsidRPr="00843ED7" w:rsidRDefault="00F65E11" w:rsidP="00843ED7">
            <w:pPr>
              <w:rPr>
                <w:rFonts w:ascii="Calibri" w:hAnsi="Calibri" w:cs="Arial"/>
                <w:sz w:val="22"/>
                <w:szCs w:val="22"/>
              </w:rPr>
            </w:pPr>
            <w:r>
              <w:rPr>
                <w:rFonts w:ascii="Calibri" w:hAnsi="Calibri" w:cs="Arial"/>
                <w:sz w:val="22"/>
                <w:szCs w:val="22"/>
              </w:rPr>
              <w:t>Total Receipts - £</w:t>
            </w:r>
            <w:r w:rsidR="00532066">
              <w:rPr>
                <w:rFonts w:ascii="Calibri" w:hAnsi="Calibri" w:cs="Arial"/>
                <w:sz w:val="22"/>
                <w:szCs w:val="22"/>
              </w:rPr>
              <w:t>2.60</w:t>
            </w:r>
          </w:p>
          <w:p w:rsidR="00843ED7" w:rsidRPr="005C01E3" w:rsidRDefault="005C01E3" w:rsidP="00843ED7">
            <w:pPr>
              <w:rPr>
                <w:rFonts w:ascii="Calibri" w:hAnsi="Calibri" w:cs="Arial"/>
                <w:sz w:val="22"/>
                <w:szCs w:val="22"/>
              </w:rPr>
            </w:pPr>
            <w:r>
              <w:rPr>
                <w:rFonts w:ascii="Calibri" w:hAnsi="Calibri" w:cs="Arial"/>
                <w:b/>
                <w:sz w:val="22"/>
                <w:szCs w:val="22"/>
              </w:rPr>
              <w:t xml:space="preserve">Transfer - </w:t>
            </w:r>
            <w:r w:rsidR="00742034">
              <w:rPr>
                <w:rFonts w:ascii="Calibri" w:hAnsi="Calibri" w:cs="Arial"/>
                <w:sz w:val="22"/>
                <w:szCs w:val="22"/>
              </w:rPr>
              <w:t>£</w:t>
            </w:r>
            <w:r w:rsidR="00532066">
              <w:rPr>
                <w:rFonts w:ascii="Calibri" w:hAnsi="Calibri" w:cs="Arial"/>
                <w:sz w:val="22"/>
                <w:szCs w:val="22"/>
              </w:rPr>
              <w:t>3</w:t>
            </w:r>
            <w:r w:rsidR="00981E1C">
              <w:rPr>
                <w:rFonts w:ascii="Calibri" w:hAnsi="Calibri" w:cs="Arial"/>
                <w:sz w:val="22"/>
                <w:szCs w:val="22"/>
              </w:rPr>
              <w:t>00.00</w:t>
            </w:r>
          </w:p>
          <w:p w:rsidR="005C01E3" w:rsidRPr="005C01E3" w:rsidRDefault="005C01E3" w:rsidP="00843ED7">
            <w:pPr>
              <w:rPr>
                <w:rFonts w:ascii="Calibri" w:hAnsi="Calibri" w:cs="Arial"/>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Bank Accounts: </w:t>
            </w:r>
          </w:p>
          <w:p w:rsidR="00843ED7" w:rsidRPr="00843ED7" w:rsidRDefault="00CB54F6" w:rsidP="00C46CD6">
            <w:pPr>
              <w:rPr>
                <w:rFonts w:ascii="Calibri" w:hAnsi="Calibri" w:cs="Arial"/>
                <w:sz w:val="22"/>
                <w:szCs w:val="22"/>
              </w:rPr>
            </w:pPr>
            <w:r>
              <w:rPr>
                <w:rFonts w:ascii="Calibri" w:hAnsi="Calibri" w:cs="Arial"/>
                <w:sz w:val="22"/>
                <w:szCs w:val="22"/>
              </w:rPr>
              <w:t>Current Account –  £</w:t>
            </w:r>
            <w:r w:rsidR="00532066">
              <w:rPr>
                <w:rFonts w:ascii="Calibri" w:hAnsi="Calibri" w:cs="Arial"/>
                <w:sz w:val="22"/>
                <w:szCs w:val="22"/>
              </w:rPr>
              <w:t>208.73</w:t>
            </w:r>
            <w:r w:rsidR="00AD2552">
              <w:rPr>
                <w:rFonts w:ascii="Calibri" w:hAnsi="Calibri" w:cs="Arial"/>
                <w:sz w:val="22"/>
                <w:szCs w:val="22"/>
              </w:rPr>
              <w:t xml:space="preserve"> </w:t>
            </w:r>
            <w:r w:rsidR="00452F02">
              <w:rPr>
                <w:rFonts w:ascii="Calibri" w:hAnsi="Calibri" w:cs="Arial"/>
                <w:sz w:val="22"/>
                <w:szCs w:val="22"/>
              </w:rPr>
              <w:t>after payments made</w:t>
            </w:r>
          </w:p>
          <w:p w:rsidR="00843ED7" w:rsidRDefault="00452F02" w:rsidP="00302300">
            <w:pPr>
              <w:rPr>
                <w:rFonts w:ascii="Calibri" w:hAnsi="Calibri" w:cs="Arial"/>
                <w:sz w:val="22"/>
                <w:szCs w:val="22"/>
              </w:rPr>
            </w:pPr>
            <w:r>
              <w:rPr>
                <w:rFonts w:ascii="Calibri" w:hAnsi="Calibri" w:cs="Arial"/>
                <w:sz w:val="22"/>
                <w:szCs w:val="22"/>
              </w:rPr>
              <w:t>Depo</w:t>
            </w:r>
            <w:r w:rsidR="005623BE">
              <w:rPr>
                <w:rFonts w:ascii="Calibri" w:hAnsi="Calibri" w:cs="Arial"/>
                <w:sz w:val="22"/>
                <w:szCs w:val="22"/>
              </w:rPr>
              <w:t xml:space="preserve">sit </w:t>
            </w:r>
            <w:r w:rsidR="00487011">
              <w:rPr>
                <w:rFonts w:ascii="Calibri" w:hAnsi="Calibri" w:cs="Arial"/>
                <w:sz w:val="22"/>
                <w:szCs w:val="22"/>
              </w:rPr>
              <w:t xml:space="preserve">Savings </w:t>
            </w:r>
            <w:r w:rsidR="00C46CD6">
              <w:rPr>
                <w:rFonts w:ascii="Calibri" w:hAnsi="Calibri" w:cs="Arial"/>
                <w:sz w:val="22"/>
                <w:szCs w:val="22"/>
              </w:rPr>
              <w:t xml:space="preserve">Account - </w:t>
            </w:r>
            <w:r w:rsidR="00C46CD6" w:rsidRPr="00C46CD6">
              <w:rPr>
                <w:rFonts w:ascii="Calibri" w:hAnsi="Calibri" w:cs="Arial"/>
                <w:sz w:val="22"/>
                <w:szCs w:val="22"/>
              </w:rPr>
              <w:t>£</w:t>
            </w:r>
            <w:r w:rsidR="00EF5481">
              <w:rPr>
                <w:rFonts w:ascii="Calibri" w:hAnsi="Calibri" w:cs="Arial"/>
                <w:sz w:val="22"/>
                <w:szCs w:val="22"/>
              </w:rPr>
              <w:t>12,</w:t>
            </w:r>
            <w:r w:rsidR="00532066">
              <w:rPr>
                <w:rFonts w:ascii="Calibri" w:hAnsi="Calibri" w:cs="Arial"/>
                <w:sz w:val="22"/>
                <w:szCs w:val="22"/>
              </w:rPr>
              <w:t>161.17</w:t>
            </w:r>
          </w:p>
          <w:p w:rsidR="00871919" w:rsidRPr="00525E2B" w:rsidRDefault="00871919" w:rsidP="00200575">
            <w:pPr>
              <w:rPr>
                <w:rFonts w:ascii="Calibri" w:hAnsi="Calibri" w:cs="Arial"/>
                <w:sz w:val="22"/>
                <w:szCs w:val="22"/>
              </w:rPr>
            </w:pP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71919" w:rsidRDefault="00871919" w:rsidP="00843ED7">
            <w:pPr>
              <w:jc w:val="both"/>
              <w:rPr>
                <w:rFonts w:ascii="Calibri" w:hAnsi="Calibri" w:cs="Arial"/>
                <w:sz w:val="22"/>
                <w:szCs w:val="22"/>
              </w:rPr>
            </w:pPr>
          </w:p>
          <w:p w:rsidR="00525E2B" w:rsidRPr="00843ED7" w:rsidRDefault="00525E2B" w:rsidP="00843ED7">
            <w:pPr>
              <w:jc w:val="both"/>
              <w:rPr>
                <w:rFonts w:ascii="Calibri" w:hAnsi="Calibri" w:cs="Arial"/>
                <w:sz w:val="22"/>
                <w:szCs w:val="22"/>
              </w:rPr>
            </w:pPr>
          </w:p>
        </w:tc>
      </w:tr>
      <w:tr w:rsidR="00843ED7" w:rsidRPr="00843ED7" w:rsidTr="00B244E8">
        <w:trPr>
          <w:trHeight w:val="597"/>
        </w:trPr>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CORRESPONDENCE</w:t>
            </w:r>
          </w:p>
        </w:tc>
        <w:tc>
          <w:tcPr>
            <w:tcW w:w="6662" w:type="dxa"/>
          </w:tcPr>
          <w:p w:rsidR="00C46CD6" w:rsidRDefault="005B1895" w:rsidP="005623BE">
            <w:pPr>
              <w:tabs>
                <w:tab w:val="left" w:pos="4305"/>
              </w:tabs>
              <w:ind w:right="34"/>
              <w:rPr>
                <w:rFonts w:ascii="Calibri" w:hAnsi="Calibri" w:cs="Arial"/>
                <w:bCs/>
                <w:iCs/>
                <w:sz w:val="22"/>
                <w:szCs w:val="22"/>
              </w:rPr>
            </w:pPr>
            <w:r>
              <w:rPr>
                <w:rFonts w:ascii="Calibri" w:hAnsi="Calibri" w:cs="Arial"/>
                <w:bCs/>
                <w:iCs/>
                <w:sz w:val="22"/>
                <w:szCs w:val="22"/>
              </w:rPr>
              <w:t>Santander              Bank Statement</w:t>
            </w:r>
          </w:p>
          <w:p w:rsidR="00A47ECC" w:rsidRPr="00843ED7" w:rsidRDefault="00A47ECC" w:rsidP="00200575">
            <w:pPr>
              <w:tabs>
                <w:tab w:val="left" w:pos="4305"/>
              </w:tabs>
              <w:ind w:right="34"/>
              <w:rPr>
                <w:rFonts w:ascii="Calibri" w:hAnsi="Calibri" w:cs="Arial"/>
                <w:bCs/>
                <w:iCs/>
                <w:sz w:val="22"/>
                <w:szCs w:val="22"/>
              </w:rPr>
            </w:pP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DATE OF NEXT MEETING</w:t>
            </w:r>
          </w:p>
        </w:tc>
        <w:tc>
          <w:tcPr>
            <w:tcW w:w="6662" w:type="dxa"/>
          </w:tcPr>
          <w:p w:rsidR="005623BE" w:rsidRDefault="005623BE" w:rsidP="00843ED7">
            <w:pPr>
              <w:ind w:right="34"/>
              <w:rPr>
                <w:rFonts w:ascii="Calibri" w:hAnsi="Calibri" w:cs="Arial"/>
                <w:b/>
                <w:sz w:val="22"/>
                <w:szCs w:val="22"/>
              </w:rPr>
            </w:pPr>
          </w:p>
          <w:p w:rsidR="00843ED7" w:rsidRPr="005D3220" w:rsidRDefault="00843ED7" w:rsidP="00843ED7">
            <w:pPr>
              <w:ind w:right="34"/>
              <w:rPr>
                <w:rFonts w:ascii="Calibri" w:hAnsi="Calibri" w:cs="Arial"/>
                <w:b/>
                <w:sz w:val="22"/>
                <w:szCs w:val="22"/>
              </w:rPr>
            </w:pPr>
            <w:r w:rsidRPr="005D3220">
              <w:rPr>
                <w:rFonts w:ascii="Calibri" w:hAnsi="Calibri" w:cs="Arial"/>
                <w:b/>
                <w:sz w:val="22"/>
                <w:szCs w:val="22"/>
              </w:rPr>
              <w:t xml:space="preserve">Tuesday </w:t>
            </w:r>
            <w:r w:rsidR="00FC11C3">
              <w:rPr>
                <w:rFonts w:ascii="Calibri" w:hAnsi="Calibri" w:cs="Arial"/>
                <w:b/>
                <w:sz w:val="22"/>
                <w:szCs w:val="22"/>
              </w:rPr>
              <w:t>17</w:t>
            </w:r>
            <w:r w:rsidR="005229AF">
              <w:rPr>
                <w:rFonts w:ascii="Calibri" w:hAnsi="Calibri" w:cs="Arial"/>
                <w:b/>
                <w:sz w:val="22"/>
                <w:szCs w:val="22"/>
              </w:rPr>
              <w:t>th</w:t>
            </w:r>
            <w:r w:rsidR="00FC11C3">
              <w:rPr>
                <w:rFonts w:ascii="Calibri" w:hAnsi="Calibri" w:cs="Arial"/>
                <w:b/>
                <w:sz w:val="22"/>
                <w:szCs w:val="22"/>
              </w:rPr>
              <w:t xml:space="preserve"> January 2017 </w:t>
            </w:r>
            <w:r w:rsidR="00777F13">
              <w:rPr>
                <w:rFonts w:ascii="Calibri" w:hAnsi="Calibri" w:cs="Arial"/>
                <w:b/>
                <w:sz w:val="22"/>
                <w:szCs w:val="22"/>
              </w:rPr>
              <w:t>at 7.30pm</w:t>
            </w:r>
          </w:p>
          <w:p w:rsidR="00843ED7" w:rsidRPr="00843ED7" w:rsidRDefault="00843ED7" w:rsidP="005D3220">
            <w:pPr>
              <w:ind w:right="34"/>
              <w:rPr>
                <w:rFonts w:ascii="Calibri" w:hAnsi="Calibri" w:cs="Arial"/>
                <w:sz w:val="22"/>
                <w:szCs w:val="22"/>
              </w:rPr>
            </w:pP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MEETING CLOSED</w:t>
            </w:r>
          </w:p>
        </w:tc>
        <w:tc>
          <w:tcPr>
            <w:tcW w:w="6662" w:type="dxa"/>
          </w:tcPr>
          <w:p w:rsidR="00843ED7" w:rsidRPr="00843ED7" w:rsidRDefault="00843ED7" w:rsidP="00843ED7">
            <w:pPr>
              <w:ind w:right="34"/>
              <w:rPr>
                <w:rFonts w:ascii="Calibri" w:hAnsi="Calibri" w:cs="Arial"/>
                <w:sz w:val="22"/>
                <w:szCs w:val="22"/>
              </w:rPr>
            </w:pPr>
          </w:p>
          <w:p w:rsidR="00337370" w:rsidRDefault="005229AF" w:rsidP="00F65E11">
            <w:pPr>
              <w:ind w:right="34"/>
              <w:rPr>
                <w:rFonts w:ascii="Calibri" w:hAnsi="Calibri" w:cs="Arial"/>
                <w:sz w:val="22"/>
                <w:szCs w:val="22"/>
              </w:rPr>
            </w:pPr>
            <w:r>
              <w:rPr>
                <w:rFonts w:ascii="Calibri" w:hAnsi="Calibri" w:cs="Arial"/>
                <w:sz w:val="22"/>
                <w:szCs w:val="22"/>
              </w:rPr>
              <w:t>8.25</w:t>
            </w:r>
            <w:r w:rsidR="00143604">
              <w:rPr>
                <w:rFonts w:ascii="Calibri" w:hAnsi="Calibri" w:cs="Arial"/>
                <w:sz w:val="22"/>
                <w:szCs w:val="22"/>
              </w:rPr>
              <w:t>pm</w:t>
            </w:r>
          </w:p>
          <w:p w:rsidR="00116611" w:rsidRPr="00843ED7" w:rsidRDefault="00116611" w:rsidP="00F65E11">
            <w:pPr>
              <w:ind w:right="34"/>
              <w:rPr>
                <w:rFonts w:ascii="Calibri" w:hAnsi="Calibri" w:cs="Arial"/>
                <w:sz w:val="22"/>
                <w:szCs w:val="22"/>
              </w:rPr>
            </w:pPr>
          </w:p>
        </w:tc>
        <w:tc>
          <w:tcPr>
            <w:tcW w:w="850" w:type="dxa"/>
          </w:tcPr>
          <w:p w:rsidR="00843ED7" w:rsidRPr="00843ED7" w:rsidRDefault="00843ED7" w:rsidP="00843ED7">
            <w:pPr>
              <w:rPr>
                <w:rFonts w:ascii="Calibri" w:hAnsi="Calibri" w:cs="Arial"/>
                <w:sz w:val="22"/>
                <w:szCs w:val="22"/>
              </w:rPr>
            </w:pPr>
          </w:p>
        </w:tc>
      </w:tr>
    </w:tbl>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293C12" w:rsidRDefault="00293C12"/>
    <w:sectPr w:rsidR="00293C12" w:rsidSect="005F430A">
      <w:headerReference w:type="even" r:id="rId10"/>
      <w:headerReference w:type="default" r:id="rId11"/>
      <w:footerReference w:type="default" r:id="rId12"/>
      <w:pgSz w:w="11905" w:h="16837"/>
      <w:pgMar w:top="850" w:right="1417" w:bottom="567" w:left="1417" w:header="720" w:footer="864" w:gutter="0"/>
      <w:pgNumType w:start="162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24" w:rsidRDefault="001F3624">
      <w:r>
        <w:separator/>
      </w:r>
    </w:p>
  </w:endnote>
  <w:endnote w:type="continuationSeparator" w:id="0">
    <w:p w:rsidR="001F3624" w:rsidRDefault="001F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B" w:rsidRPr="004C55F2" w:rsidRDefault="0046160B">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rsidR="0046160B" w:rsidRPr="004C55F2" w:rsidRDefault="0046160B">
    <w:pPr>
      <w:tabs>
        <w:tab w:val="center" w:pos="4320"/>
        <w:tab w:val="right" w:pos="8640"/>
      </w:tabs>
      <w:ind w:right="-710"/>
      <w:rPr>
        <w:rFonts w:ascii="Arial" w:hAnsi="Arial" w:cs="Arial"/>
        <w:kern w:val="0"/>
      </w:rPr>
    </w:pPr>
  </w:p>
  <w:p w:rsidR="0046160B" w:rsidRPr="004C55F2" w:rsidRDefault="0046160B">
    <w:pPr>
      <w:tabs>
        <w:tab w:val="center" w:pos="4320"/>
        <w:tab w:val="right" w:pos="8640"/>
      </w:tabs>
      <w:ind w:right="-710"/>
      <w:rPr>
        <w:rFonts w:ascii="Arial" w:hAnsi="Arial" w:cs="Arial"/>
        <w:kern w:val="0"/>
      </w:rPr>
    </w:pPr>
    <w:r w:rsidRPr="004C55F2">
      <w:rPr>
        <w:rFonts w:ascii="Arial" w:hAnsi="Arial" w:cs="Arial"/>
        <w:kern w:val="0"/>
      </w:rPr>
      <w:t xml:space="preserve">Signed ………………………………………………………               Date </w:t>
    </w:r>
    <w:r w:rsidR="00160D50">
      <w:rPr>
        <w:rFonts w:ascii="Arial" w:hAnsi="Arial" w:cs="Arial"/>
        <w:kern w:val="0"/>
      </w:rPr>
      <w:t>20</w:t>
    </w:r>
    <w:r w:rsidR="00160D50" w:rsidRPr="00160D50">
      <w:rPr>
        <w:rFonts w:ascii="Arial" w:hAnsi="Arial" w:cs="Arial"/>
        <w:kern w:val="0"/>
        <w:vertAlign w:val="superscript"/>
      </w:rPr>
      <w:t>th</w:t>
    </w:r>
    <w:r w:rsidR="00160D50">
      <w:rPr>
        <w:rFonts w:ascii="Arial" w:hAnsi="Arial" w:cs="Arial"/>
        <w:kern w:val="0"/>
      </w:rPr>
      <w:t xml:space="preserve"> December</w:t>
    </w:r>
    <w:r>
      <w:rPr>
        <w:rFonts w:ascii="Arial" w:hAnsi="Arial" w:cs="Arial"/>
        <w:kern w:val="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24" w:rsidRDefault="001F3624">
      <w:r>
        <w:separator/>
      </w:r>
    </w:p>
  </w:footnote>
  <w:footnote w:type="continuationSeparator" w:id="0">
    <w:p w:rsidR="001F3624" w:rsidRDefault="001F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B" w:rsidRDefault="00C71373">
    <w:pPr>
      <w:pStyle w:val="Header"/>
      <w:framePr w:wrap="around" w:vAnchor="text" w:hAnchor="margin" w:xAlign="right" w:y="1"/>
      <w:rPr>
        <w:rStyle w:val="PageNumber"/>
      </w:rPr>
    </w:pPr>
    <w:r>
      <w:rPr>
        <w:rStyle w:val="PageNumber"/>
      </w:rPr>
      <w:fldChar w:fldCharType="begin"/>
    </w:r>
    <w:r w:rsidR="0046160B">
      <w:rPr>
        <w:rStyle w:val="PageNumber"/>
      </w:rPr>
      <w:instrText xml:space="preserve">PAGE  </w:instrText>
    </w:r>
    <w:r>
      <w:rPr>
        <w:rStyle w:val="PageNumber"/>
      </w:rPr>
      <w:fldChar w:fldCharType="end"/>
    </w:r>
  </w:p>
  <w:p w:rsidR="0046160B" w:rsidRDefault="004616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28738"/>
      <w:docPartObj>
        <w:docPartGallery w:val="Page Numbers (Top of Page)"/>
        <w:docPartUnique/>
      </w:docPartObj>
    </w:sdtPr>
    <w:sdtEndPr>
      <w:rPr>
        <w:noProof/>
      </w:rPr>
    </w:sdtEndPr>
    <w:sdtContent>
      <w:p w:rsidR="0046160B" w:rsidRDefault="00C71373">
        <w:pPr>
          <w:pStyle w:val="Header"/>
          <w:jc w:val="right"/>
        </w:pPr>
        <w:r>
          <w:fldChar w:fldCharType="begin"/>
        </w:r>
        <w:r w:rsidR="0046160B">
          <w:instrText xml:space="preserve"> PAGE   \* MERGEFORMAT </w:instrText>
        </w:r>
        <w:r>
          <w:fldChar w:fldCharType="separate"/>
        </w:r>
        <w:r w:rsidR="00532066">
          <w:rPr>
            <w:noProof/>
          </w:rPr>
          <w:t>1626</w:t>
        </w:r>
        <w:r>
          <w:rPr>
            <w:noProof/>
          </w:rPr>
          <w:fldChar w:fldCharType="end"/>
        </w:r>
      </w:p>
    </w:sdtContent>
  </w:sdt>
  <w:p w:rsidR="0046160B" w:rsidRDefault="0046160B"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A5654"/>
    <w:rsid w:val="00010E72"/>
    <w:rsid w:val="00025154"/>
    <w:rsid w:val="000359EB"/>
    <w:rsid w:val="00070CDD"/>
    <w:rsid w:val="0008004D"/>
    <w:rsid w:val="00097598"/>
    <w:rsid w:val="000B26AF"/>
    <w:rsid w:val="000C262E"/>
    <w:rsid w:val="000C5A1C"/>
    <w:rsid w:val="000D522A"/>
    <w:rsid w:val="000D6DEC"/>
    <w:rsid w:val="000E2043"/>
    <w:rsid w:val="000E64E6"/>
    <w:rsid w:val="0010659E"/>
    <w:rsid w:val="00116611"/>
    <w:rsid w:val="0013251C"/>
    <w:rsid w:val="0013430C"/>
    <w:rsid w:val="0014305E"/>
    <w:rsid w:val="00143604"/>
    <w:rsid w:val="00157F85"/>
    <w:rsid w:val="00160D50"/>
    <w:rsid w:val="0016738A"/>
    <w:rsid w:val="00175968"/>
    <w:rsid w:val="001878FC"/>
    <w:rsid w:val="001A516C"/>
    <w:rsid w:val="001A65D3"/>
    <w:rsid w:val="001B347B"/>
    <w:rsid w:val="001E35E1"/>
    <w:rsid w:val="001F3624"/>
    <w:rsid w:val="00200575"/>
    <w:rsid w:val="00221150"/>
    <w:rsid w:val="002220B6"/>
    <w:rsid w:val="00236CBD"/>
    <w:rsid w:val="00244111"/>
    <w:rsid w:val="00247D16"/>
    <w:rsid w:val="00261AEC"/>
    <w:rsid w:val="00282F3E"/>
    <w:rsid w:val="00283A8E"/>
    <w:rsid w:val="002864D9"/>
    <w:rsid w:val="00291B90"/>
    <w:rsid w:val="00293C12"/>
    <w:rsid w:val="002955C9"/>
    <w:rsid w:val="002D0121"/>
    <w:rsid w:val="002E04F8"/>
    <w:rsid w:val="002E16EC"/>
    <w:rsid w:val="002E19AC"/>
    <w:rsid w:val="002F3A97"/>
    <w:rsid w:val="00302300"/>
    <w:rsid w:val="003059F4"/>
    <w:rsid w:val="003219C5"/>
    <w:rsid w:val="00323931"/>
    <w:rsid w:val="00330212"/>
    <w:rsid w:val="00337370"/>
    <w:rsid w:val="003537C8"/>
    <w:rsid w:val="0035407B"/>
    <w:rsid w:val="003608E5"/>
    <w:rsid w:val="00366CCB"/>
    <w:rsid w:val="00371891"/>
    <w:rsid w:val="0038748D"/>
    <w:rsid w:val="003C198F"/>
    <w:rsid w:val="003E5EE0"/>
    <w:rsid w:val="0040279B"/>
    <w:rsid w:val="0041107F"/>
    <w:rsid w:val="00414B66"/>
    <w:rsid w:val="00424679"/>
    <w:rsid w:val="00452F02"/>
    <w:rsid w:val="00460BE2"/>
    <w:rsid w:val="0046160B"/>
    <w:rsid w:val="0046650A"/>
    <w:rsid w:val="0048108A"/>
    <w:rsid w:val="00487011"/>
    <w:rsid w:val="00492051"/>
    <w:rsid w:val="004977EE"/>
    <w:rsid w:val="004C1466"/>
    <w:rsid w:val="004C55F2"/>
    <w:rsid w:val="004C5A01"/>
    <w:rsid w:val="004D25CD"/>
    <w:rsid w:val="004D6DE3"/>
    <w:rsid w:val="004F2144"/>
    <w:rsid w:val="0051698A"/>
    <w:rsid w:val="00520A92"/>
    <w:rsid w:val="005229AF"/>
    <w:rsid w:val="00525E2B"/>
    <w:rsid w:val="005274FB"/>
    <w:rsid w:val="00532066"/>
    <w:rsid w:val="00532FFE"/>
    <w:rsid w:val="00535F0B"/>
    <w:rsid w:val="00554FF6"/>
    <w:rsid w:val="005623BE"/>
    <w:rsid w:val="00572F6C"/>
    <w:rsid w:val="0059414C"/>
    <w:rsid w:val="005A2A2C"/>
    <w:rsid w:val="005B1895"/>
    <w:rsid w:val="005B59A8"/>
    <w:rsid w:val="005C01E3"/>
    <w:rsid w:val="005D3220"/>
    <w:rsid w:val="005F2638"/>
    <w:rsid w:val="005F430A"/>
    <w:rsid w:val="00612A01"/>
    <w:rsid w:val="0061616B"/>
    <w:rsid w:val="00617403"/>
    <w:rsid w:val="006640AE"/>
    <w:rsid w:val="00670DEA"/>
    <w:rsid w:val="006940BE"/>
    <w:rsid w:val="006B2945"/>
    <w:rsid w:val="006E0EA6"/>
    <w:rsid w:val="006F7C2D"/>
    <w:rsid w:val="00705AB3"/>
    <w:rsid w:val="00707668"/>
    <w:rsid w:val="0071047A"/>
    <w:rsid w:val="00721637"/>
    <w:rsid w:val="00742034"/>
    <w:rsid w:val="0074356C"/>
    <w:rsid w:val="00757C55"/>
    <w:rsid w:val="00777F13"/>
    <w:rsid w:val="0078147F"/>
    <w:rsid w:val="007A21EE"/>
    <w:rsid w:val="007A61D9"/>
    <w:rsid w:val="007B2B14"/>
    <w:rsid w:val="007B3E4E"/>
    <w:rsid w:val="007D1CD0"/>
    <w:rsid w:val="008216B9"/>
    <w:rsid w:val="00825499"/>
    <w:rsid w:val="00825665"/>
    <w:rsid w:val="00843ED7"/>
    <w:rsid w:val="00846160"/>
    <w:rsid w:val="008542A0"/>
    <w:rsid w:val="008617DD"/>
    <w:rsid w:val="00871919"/>
    <w:rsid w:val="00872889"/>
    <w:rsid w:val="00884C36"/>
    <w:rsid w:val="008F16EB"/>
    <w:rsid w:val="008F274E"/>
    <w:rsid w:val="00904F22"/>
    <w:rsid w:val="009174BC"/>
    <w:rsid w:val="00924618"/>
    <w:rsid w:val="00941E65"/>
    <w:rsid w:val="009443DD"/>
    <w:rsid w:val="009515EE"/>
    <w:rsid w:val="0095230F"/>
    <w:rsid w:val="00952CBD"/>
    <w:rsid w:val="009551C7"/>
    <w:rsid w:val="00981E1C"/>
    <w:rsid w:val="009B0A28"/>
    <w:rsid w:val="009D0568"/>
    <w:rsid w:val="009D12E0"/>
    <w:rsid w:val="009E3057"/>
    <w:rsid w:val="009F3E3F"/>
    <w:rsid w:val="009F40C9"/>
    <w:rsid w:val="009F4153"/>
    <w:rsid w:val="00A12DA8"/>
    <w:rsid w:val="00A33CD3"/>
    <w:rsid w:val="00A41FC0"/>
    <w:rsid w:val="00A47ECC"/>
    <w:rsid w:val="00A62F26"/>
    <w:rsid w:val="00A635C1"/>
    <w:rsid w:val="00A96BC9"/>
    <w:rsid w:val="00AC66DF"/>
    <w:rsid w:val="00AD2552"/>
    <w:rsid w:val="00AD68FB"/>
    <w:rsid w:val="00B12031"/>
    <w:rsid w:val="00B244E8"/>
    <w:rsid w:val="00B34779"/>
    <w:rsid w:val="00B360CA"/>
    <w:rsid w:val="00B509B6"/>
    <w:rsid w:val="00B5606C"/>
    <w:rsid w:val="00B562F5"/>
    <w:rsid w:val="00B57D68"/>
    <w:rsid w:val="00B72BD6"/>
    <w:rsid w:val="00B75A29"/>
    <w:rsid w:val="00B83B0D"/>
    <w:rsid w:val="00B853FD"/>
    <w:rsid w:val="00B902F4"/>
    <w:rsid w:val="00BA2C80"/>
    <w:rsid w:val="00BE0174"/>
    <w:rsid w:val="00BE0244"/>
    <w:rsid w:val="00BE19F5"/>
    <w:rsid w:val="00BF430D"/>
    <w:rsid w:val="00C1585D"/>
    <w:rsid w:val="00C22DDC"/>
    <w:rsid w:val="00C361CB"/>
    <w:rsid w:val="00C46CD6"/>
    <w:rsid w:val="00C473E5"/>
    <w:rsid w:val="00C70C59"/>
    <w:rsid w:val="00C71373"/>
    <w:rsid w:val="00C80A65"/>
    <w:rsid w:val="00C860AB"/>
    <w:rsid w:val="00CA5654"/>
    <w:rsid w:val="00CA621F"/>
    <w:rsid w:val="00CB2C08"/>
    <w:rsid w:val="00CB38B5"/>
    <w:rsid w:val="00CB54F6"/>
    <w:rsid w:val="00CB7058"/>
    <w:rsid w:val="00CD28BC"/>
    <w:rsid w:val="00CD5A16"/>
    <w:rsid w:val="00D1322B"/>
    <w:rsid w:val="00D5049A"/>
    <w:rsid w:val="00D532B3"/>
    <w:rsid w:val="00DA5B0B"/>
    <w:rsid w:val="00DB7D01"/>
    <w:rsid w:val="00DE432E"/>
    <w:rsid w:val="00DE53E2"/>
    <w:rsid w:val="00E1311E"/>
    <w:rsid w:val="00E14654"/>
    <w:rsid w:val="00E14DFB"/>
    <w:rsid w:val="00E15EE6"/>
    <w:rsid w:val="00E328BF"/>
    <w:rsid w:val="00E52EE2"/>
    <w:rsid w:val="00E64069"/>
    <w:rsid w:val="00E644AF"/>
    <w:rsid w:val="00E870EE"/>
    <w:rsid w:val="00E90B22"/>
    <w:rsid w:val="00EA4112"/>
    <w:rsid w:val="00EB166E"/>
    <w:rsid w:val="00ED1732"/>
    <w:rsid w:val="00EF5481"/>
    <w:rsid w:val="00F029A5"/>
    <w:rsid w:val="00F065A9"/>
    <w:rsid w:val="00F34C3B"/>
    <w:rsid w:val="00F554F1"/>
    <w:rsid w:val="00F55623"/>
    <w:rsid w:val="00F65E11"/>
    <w:rsid w:val="00F74270"/>
    <w:rsid w:val="00FB1959"/>
    <w:rsid w:val="00FB533A"/>
    <w:rsid w:val="00FB756A"/>
    <w:rsid w:val="00FB7CD9"/>
    <w:rsid w:val="00FC11C3"/>
    <w:rsid w:val="00FE0899"/>
    <w:rsid w:val="00FE36E6"/>
    <w:rsid w:val="00FF1759"/>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A21D"/>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horne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lynn cantlay</cp:lastModifiedBy>
  <cp:revision>5</cp:revision>
  <cp:lastPrinted>2016-11-24T10:56:00Z</cp:lastPrinted>
  <dcterms:created xsi:type="dcterms:W3CDTF">2017-01-05T10:23:00Z</dcterms:created>
  <dcterms:modified xsi:type="dcterms:W3CDTF">2017-01-05T10:47:00Z</dcterms:modified>
</cp:coreProperties>
</file>