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75475" w14:textId="77777777" w:rsidR="00293C12" w:rsidRDefault="00617403" w:rsidP="00C70C59">
      <w:pPr>
        <w:pStyle w:val="NoSpacing"/>
      </w:pPr>
      <w:r>
        <w:rPr>
          <w:noProof/>
          <w:lang w:eastAsia="en-GB"/>
        </w:rPr>
        <mc:AlternateContent>
          <mc:Choice Requires="wps">
            <w:drawing>
              <wp:anchor distT="0" distB="0" distL="114300" distR="114300" simplePos="0" relativeHeight="251657216" behindDoc="0" locked="0" layoutInCell="1" allowOverlap="1" wp14:anchorId="0790C23C" wp14:editId="577829A0">
                <wp:simplePos x="0" y="0"/>
                <wp:positionH relativeFrom="column">
                  <wp:posOffset>2435860</wp:posOffset>
                </wp:positionH>
                <wp:positionV relativeFrom="paragraph">
                  <wp:posOffset>99060</wp:posOffset>
                </wp:positionV>
                <wp:extent cx="3623945" cy="1276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276350"/>
                        </a:xfrm>
                        <a:prstGeom prst="rect">
                          <a:avLst/>
                        </a:prstGeom>
                        <a:solidFill>
                          <a:srgbClr val="FFFFFF"/>
                        </a:solidFill>
                        <a:ln w="9525">
                          <a:solidFill>
                            <a:srgbClr val="FFFFFF"/>
                          </a:solidFill>
                          <a:miter lim="800000"/>
                          <a:headEnd/>
                          <a:tailEnd/>
                        </a:ln>
                      </wps:spPr>
                      <wps:txbx>
                        <w:txbxContent>
                          <w:p w14:paraId="7AD458C5" w14:textId="77777777" w:rsidR="00342F7D" w:rsidRPr="00853195" w:rsidRDefault="00342F7D" w:rsidP="00CA5654">
                            <w:pPr>
                              <w:spacing w:line="360" w:lineRule="auto"/>
                              <w:jc w:val="right"/>
                              <w:rPr>
                                <w:rFonts w:ascii="Georgia" w:hAnsi="Georgia" w:cs="Arial"/>
                                <w:sz w:val="18"/>
                                <w:szCs w:val="18"/>
                              </w:rPr>
                            </w:pPr>
                            <w:r w:rsidRPr="00853195">
                              <w:rPr>
                                <w:rFonts w:ascii="Georgia" w:hAnsi="Georgia" w:cs="Arial"/>
                                <w:sz w:val="36"/>
                                <w:szCs w:val="36"/>
                              </w:rPr>
                              <w:t>DILHORNE PARISH COUNCIL</w:t>
                            </w:r>
                          </w:p>
                          <w:p w14:paraId="3F5E6784"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The Gables, 504 Weston Road, </w:t>
                            </w:r>
                          </w:p>
                          <w:p w14:paraId="23B606CD"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Stoke-on-Trent, ST3 6QD              </w:t>
                            </w:r>
                          </w:p>
                          <w:p w14:paraId="192FA3C4" w14:textId="77777777" w:rsidR="00342F7D" w:rsidRPr="00853195" w:rsidRDefault="00342F7D" w:rsidP="00CA5654">
                            <w:pPr>
                              <w:jc w:val="right"/>
                              <w:rPr>
                                <w:rFonts w:ascii="Georgia" w:hAnsi="Georgia" w:cs="Arial"/>
                                <w:sz w:val="16"/>
                                <w:szCs w:val="16"/>
                              </w:rPr>
                            </w:pPr>
                            <w:r>
                              <w:rPr>
                                <w:rFonts w:ascii="Georgia" w:hAnsi="Georgia" w:cs="Arial"/>
                                <w:sz w:val="16"/>
                                <w:szCs w:val="16"/>
                              </w:rPr>
                              <w:t>Telephone: 07811 879627</w:t>
                            </w:r>
                          </w:p>
                          <w:p w14:paraId="53AA6002"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Email: clerk@</w:t>
                            </w:r>
                            <w:r>
                              <w:rPr>
                                <w:rFonts w:ascii="Georgia" w:hAnsi="Georgia" w:cs="Arial"/>
                                <w:sz w:val="16"/>
                                <w:szCs w:val="16"/>
                              </w:rPr>
                              <w:t>dilhorne.staffslc.gov.uk</w:t>
                            </w:r>
                          </w:p>
                          <w:p w14:paraId="4A320358" w14:textId="77777777" w:rsidR="00342F7D" w:rsidRPr="00846160" w:rsidRDefault="00342F7D" w:rsidP="00CA5654">
                            <w:pPr>
                              <w:jc w:val="right"/>
                              <w:rPr>
                                <w:rFonts w:ascii="Arial" w:hAnsi="Arial" w:cs="Arial"/>
                                <w:kern w:val="0"/>
                                <w:sz w:val="16"/>
                                <w:szCs w:val="16"/>
                              </w:rPr>
                            </w:pPr>
                            <w:r w:rsidRPr="00853195">
                              <w:rPr>
                                <w:rFonts w:ascii="Georgia" w:hAnsi="Georgia" w:cs="Arial"/>
                                <w:sz w:val="16"/>
                                <w:szCs w:val="16"/>
                              </w:rPr>
                              <w:t xml:space="preserve">Website: </w:t>
                            </w:r>
                            <w:hyperlink r:id="rId7" w:history="1">
                              <w:r w:rsidRPr="00846160">
                                <w:rPr>
                                  <w:rStyle w:val="Hyperlink"/>
                                  <w:rFonts w:ascii="Georgia" w:hAnsi="Georgia" w:cs="Arial"/>
                                  <w:color w:val="auto"/>
                                  <w:sz w:val="16"/>
                                  <w:szCs w:val="16"/>
                                  <w:u w:val="none"/>
                                </w:rPr>
                                <w:t>www.dilhorneparishcouncil.co.uk</w:t>
                              </w:r>
                            </w:hyperlink>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0C23C" id="_x0000_t202" coordsize="21600,21600" o:spt="202" path="m,l,21600r21600,l21600,xe">
                <v:stroke joinstyle="miter"/>
                <v:path gradientshapeok="t" o:connecttype="rect"/>
              </v:shapetype>
              <v:shape id="Text Box 2" o:spid="_x0000_s1026" type="#_x0000_t202" style="position:absolute;margin-left:191.8pt;margin-top:7.8pt;width:285.3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" strokecolor="white">
                <v:textbox inset="8pt,,8pt">
                  <w:txbxContent>
                    <w:p w14:paraId="7AD458C5" w14:textId="77777777" w:rsidR="00342F7D" w:rsidRPr="00853195" w:rsidRDefault="00342F7D" w:rsidP="00CA5654">
                      <w:pPr>
                        <w:spacing w:line="360" w:lineRule="auto"/>
                        <w:jc w:val="right"/>
                        <w:rPr>
                          <w:rFonts w:ascii="Georgia" w:hAnsi="Georgia" w:cs="Arial"/>
                          <w:sz w:val="18"/>
                          <w:szCs w:val="18"/>
                        </w:rPr>
                      </w:pPr>
                      <w:r w:rsidRPr="00853195">
                        <w:rPr>
                          <w:rFonts w:ascii="Georgia" w:hAnsi="Georgia" w:cs="Arial"/>
                          <w:sz w:val="36"/>
                          <w:szCs w:val="36"/>
                        </w:rPr>
                        <w:t>DILHORNE PARISH COUNCIL</w:t>
                      </w:r>
                    </w:p>
                    <w:p w14:paraId="3F5E6784"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The Gables, 504 Weston Road, </w:t>
                      </w:r>
                    </w:p>
                    <w:p w14:paraId="23B606CD"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Stoke-on-Trent, ST3 6QD              </w:t>
                      </w:r>
                    </w:p>
                    <w:p w14:paraId="192FA3C4" w14:textId="77777777" w:rsidR="00342F7D" w:rsidRPr="00853195" w:rsidRDefault="00342F7D" w:rsidP="00CA5654">
                      <w:pPr>
                        <w:jc w:val="right"/>
                        <w:rPr>
                          <w:rFonts w:ascii="Georgia" w:hAnsi="Georgia" w:cs="Arial"/>
                          <w:sz w:val="16"/>
                          <w:szCs w:val="16"/>
                        </w:rPr>
                      </w:pPr>
                      <w:r>
                        <w:rPr>
                          <w:rFonts w:ascii="Georgia" w:hAnsi="Georgia" w:cs="Arial"/>
                          <w:sz w:val="16"/>
                          <w:szCs w:val="16"/>
                        </w:rPr>
                        <w:t>Telephone: 07811 879627</w:t>
                      </w:r>
                    </w:p>
                    <w:p w14:paraId="53AA6002"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Email: clerk@</w:t>
                      </w:r>
                      <w:r>
                        <w:rPr>
                          <w:rFonts w:ascii="Georgia" w:hAnsi="Georgia" w:cs="Arial"/>
                          <w:sz w:val="16"/>
                          <w:szCs w:val="16"/>
                        </w:rPr>
                        <w:t>dilhorne.staffslc.gov.uk</w:t>
                      </w:r>
                    </w:p>
                    <w:p w14:paraId="4A320358" w14:textId="77777777" w:rsidR="00342F7D" w:rsidRPr="00846160" w:rsidRDefault="00342F7D" w:rsidP="00CA5654">
                      <w:pPr>
                        <w:jc w:val="right"/>
                        <w:rPr>
                          <w:rFonts w:ascii="Arial" w:hAnsi="Arial" w:cs="Arial"/>
                          <w:kern w:val="0"/>
                          <w:sz w:val="16"/>
                          <w:szCs w:val="16"/>
                        </w:rPr>
                      </w:pPr>
                      <w:r w:rsidRPr="00853195">
                        <w:rPr>
                          <w:rFonts w:ascii="Georgia" w:hAnsi="Georgia" w:cs="Arial"/>
                          <w:sz w:val="16"/>
                          <w:szCs w:val="16"/>
                        </w:rPr>
                        <w:t xml:space="preserve">Website: </w:t>
                      </w:r>
                      <w:hyperlink r:id="rId8" w:history="1">
                        <w:r w:rsidRPr="00846160">
                          <w:rPr>
                            <w:rStyle w:val="Hyperlink"/>
                            <w:rFonts w:ascii="Georgia" w:hAnsi="Georgia" w:cs="Arial"/>
                            <w:color w:val="auto"/>
                            <w:sz w:val="16"/>
                            <w:szCs w:val="16"/>
                            <w:u w:val="none"/>
                          </w:rPr>
                          <w:t>www.dilhorneparishcouncil.co.uk</w:t>
                        </w:r>
                      </w:hyperlink>
                    </w:p>
                  </w:txbxContent>
                </v:textbox>
                <w10:wrap type="square"/>
              </v:shape>
            </w:pict>
          </mc:Fallback>
        </mc:AlternateContent>
      </w:r>
      <w:r w:rsidR="000C6056">
        <w:t xml:space="preserve"> </w:t>
      </w:r>
      <w:r w:rsidR="00CA5654" w:rsidRPr="00CA5654">
        <w:rPr>
          <w:noProof/>
          <w:lang w:eastAsia="en-GB"/>
        </w:rPr>
        <w:drawing>
          <wp:inline distT="0" distB="0" distL="0" distR="0" wp14:anchorId="37E1B0F3" wp14:editId="684E1B3D">
            <wp:extent cx="1422400" cy="1151255"/>
            <wp:effectExtent l="0" t="0" r="0" b="0"/>
            <wp:docPr id="2" name="Picture 2" descr="C:\Users\Lynn\Desktop\DILHORNE PC FILES\Stationary\Logo-small [22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Desktop\DILHORNE PC FILES\Stationary\Logo-small [2212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0" cy="1151255"/>
                    </a:xfrm>
                    <a:prstGeom prst="rect">
                      <a:avLst/>
                    </a:prstGeom>
                    <a:noFill/>
                    <a:ln>
                      <a:noFill/>
                    </a:ln>
                  </pic:spPr>
                </pic:pic>
              </a:graphicData>
            </a:graphic>
          </wp:inline>
        </w:drawing>
      </w:r>
      <w:r w:rsidR="00B5606C">
        <w:tab/>
      </w:r>
      <w:r w:rsidR="00CA5654">
        <w:tab/>
      </w:r>
    </w:p>
    <w:p w14:paraId="5A70031D" w14:textId="77777777" w:rsidR="00293C12" w:rsidRDefault="00293C12"/>
    <w:p w14:paraId="16345E0F" w14:textId="77777777" w:rsidR="00293C12" w:rsidRDefault="00293C12"/>
    <w:p w14:paraId="720915DA" w14:textId="3A5BA570" w:rsidR="00124A93" w:rsidRDefault="0044087A" w:rsidP="00124A93">
      <w:pPr>
        <w:ind w:left="284" w:hanging="284"/>
        <w:rPr>
          <w:rFonts w:ascii="Calibri" w:hAnsi="Calibri" w:cs="Arial"/>
          <w:b/>
          <w:bCs/>
          <w:sz w:val="24"/>
          <w:szCs w:val="24"/>
        </w:rPr>
      </w:pPr>
      <w:r>
        <w:rPr>
          <w:rFonts w:ascii="Calibri" w:hAnsi="Calibri" w:cs="Arial"/>
          <w:b/>
          <w:bCs/>
          <w:sz w:val="24"/>
          <w:szCs w:val="24"/>
        </w:rPr>
        <w:t xml:space="preserve">MINUTES OF MEETING HELD ON </w:t>
      </w:r>
      <w:r w:rsidR="00F6262E">
        <w:rPr>
          <w:rFonts w:ascii="Calibri" w:hAnsi="Calibri" w:cs="Arial"/>
          <w:b/>
          <w:bCs/>
          <w:sz w:val="24"/>
          <w:szCs w:val="24"/>
        </w:rPr>
        <w:t>TUE</w:t>
      </w:r>
      <w:r w:rsidR="00843ED7" w:rsidRPr="00843ED7">
        <w:rPr>
          <w:rFonts w:ascii="Calibri" w:hAnsi="Calibri" w:cs="Arial"/>
          <w:b/>
          <w:bCs/>
          <w:sz w:val="24"/>
          <w:szCs w:val="24"/>
        </w:rPr>
        <w:t xml:space="preserve">SDAY </w:t>
      </w:r>
      <w:r w:rsidR="00017BBE">
        <w:rPr>
          <w:rFonts w:ascii="Calibri" w:hAnsi="Calibri" w:cs="Arial"/>
          <w:b/>
          <w:bCs/>
          <w:sz w:val="24"/>
          <w:szCs w:val="24"/>
        </w:rPr>
        <w:t>1</w:t>
      </w:r>
      <w:r w:rsidR="000F3C10">
        <w:rPr>
          <w:rFonts w:ascii="Calibri" w:hAnsi="Calibri" w:cs="Arial"/>
          <w:b/>
          <w:bCs/>
          <w:sz w:val="24"/>
          <w:szCs w:val="24"/>
        </w:rPr>
        <w:t>6</w:t>
      </w:r>
      <w:r w:rsidR="000F3C10" w:rsidRPr="000F3C10">
        <w:rPr>
          <w:rFonts w:ascii="Calibri" w:hAnsi="Calibri" w:cs="Arial"/>
          <w:b/>
          <w:bCs/>
          <w:sz w:val="24"/>
          <w:szCs w:val="24"/>
          <w:vertAlign w:val="superscript"/>
        </w:rPr>
        <w:t>th</w:t>
      </w:r>
      <w:r w:rsidR="000F3C10">
        <w:rPr>
          <w:rFonts w:ascii="Calibri" w:hAnsi="Calibri" w:cs="Arial"/>
          <w:b/>
          <w:bCs/>
          <w:sz w:val="24"/>
          <w:szCs w:val="24"/>
        </w:rPr>
        <w:t xml:space="preserve"> MAY</w:t>
      </w:r>
      <w:r w:rsidR="00017BBE">
        <w:rPr>
          <w:rFonts w:ascii="Calibri" w:hAnsi="Calibri" w:cs="Arial"/>
          <w:b/>
          <w:bCs/>
          <w:sz w:val="24"/>
          <w:szCs w:val="24"/>
        </w:rPr>
        <w:t xml:space="preserve"> </w:t>
      </w:r>
      <w:r w:rsidR="002773F6">
        <w:rPr>
          <w:rFonts w:ascii="Calibri" w:hAnsi="Calibri" w:cs="Arial"/>
          <w:b/>
          <w:bCs/>
          <w:sz w:val="24"/>
          <w:szCs w:val="24"/>
        </w:rPr>
        <w:t>201</w:t>
      </w:r>
      <w:r w:rsidR="00E83BB1">
        <w:rPr>
          <w:rFonts w:ascii="Calibri" w:hAnsi="Calibri" w:cs="Arial"/>
          <w:b/>
          <w:bCs/>
          <w:sz w:val="24"/>
          <w:szCs w:val="24"/>
        </w:rPr>
        <w:t>8</w:t>
      </w:r>
    </w:p>
    <w:p w14:paraId="61983312" w14:textId="77777777" w:rsidR="00843ED7" w:rsidRPr="00843ED7" w:rsidRDefault="00843ED7" w:rsidP="00124A93">
      <w:pPr>
        <w:ind w:left="284" w:hanging="284"/>
        <w:rPr>
          <w:rFonts w:ascii="Calibri" w:hAnsi="Calibri" w:cs="Arial"/>
          <w:b/>
          <w:bCs/>
          <w:sz w:val="24"/>
          <w:szCs w:val="24"/>
        </w:rPr>
      </w:pPr>
      <w:r w:rsidRPr="00843ED7">
        <w:rPr>
          <w:rFonts w:ascii="Calibri" w:hAnsi="Calibri" w:cs="Arial"/>
          <w:b/>
          <w:bCs/>
          <w:sz w:val="24"/>
          <w:szCs w:val="24"/>
        </w:rPr>
        <w:t>AT DILHORNE RECEREATION CENTRE at 7.30pm</w:t>
      </w:r>
    </w:p>
    <w:p w14:paraId="26EC2284" w14:textId="77777777" w:rsidR="00843ED7" w:rsidRPr="00843ED7" w:rsidRDefault="00843ED7" w:rsidP="001B347B">
      <w:pPr>
        <w:ind w:left="284" w:hanging="284"/>
        <w:rPr>
          <w:rFonts w:ascii="Calibri" w:hAnsi="Calibri"/>
          <w:sz w:val="16"/>
          <w:szCs w:val="16"/>
        </w:rPr>
      </w:pPr>
    </w:p>
    <w:p w14:paraId="4BF4E7C9" w14:textId="17880AB3" w:rsidR="005F455A" w:rsidRDefault="00843ED7" w:rsidP="001B347B">
      <w:pPr>
        <w:ind w:left="284" w:hanging="284"/>
        <w:rPr>
          <w:rFonts w:ascii="Calibri" w:hAnsi="Calibri" w:cs="Arial"/>
          <w:sz w:val="22"/>
          <w:szCs w:val="22"/>
        </w:rPr>
      </w:pPr>
      <w:r w:rsidRPr="00843ED7">
        <w:rPr>
          <w:rFonts w:ascii="Calibri" w:hAnsi="Calibri" w:cs="Arial"/>
          <w:b/>
          <w:bCs/>
          <w:sz w:val="22"/>
          <w:szCs w:val="22"/>
        </w:rPr>
        <w:t>Present:</w:t>
      </w:r>
      <w:r w:rsidR="00C473E5">
        <w:rPr>
          <w:rFonts w:ascii="Calibri" w:hAnsi="Calibri" w:cs="Arial"/>
          <w:sz w:val="22"/>
          <w:szCs w:val="22"/>
        </w:rPr>
        <w:t xml:space="preserve"> Cllrs. Bateman</w:t>
      </w:r>
      <w:r w:rsidR="0088355E">
        <w:rPr>
          <w:rFonts w:ascii="Calibri" w:hAnsi="Calibri" w:cs="Arial"/>
          <w:sz w:val="22"/>
          <w:szCs w:val="22"/>
        </w:rPr>
        <w:t>,</w:t>
      </w:r>
      <w:r w:rsidR="008824F3">
        <w:rPr>
          <w:rFonts w:ascii="Calibri" w:hAnsi="Calibri" w:cs="Arial"/>
          <w:sz w:val="22"/>
          <w:szCs w:val="22"/>
        </w:rPr>
        <w:t xml:space="preserve"> </w:t>
      </w:r>
      <w:r w:rsidR="00670263">
        <w:rPr>
          <w:rFonts w:ascii="Calibri" w:hAnsi="Calibri" w:cs="Arial"/>
          <w:sz w:val="22"/>
          <w:szCs w:val="22"/>
        </w:rPr>
        <w:t xml:space="preserve">Horvath, </w:t>
      </w:r>
      <w:r w:rsidR="00FF13D2">
        <w:rPr>
          <w:rFonts w:ascii="Calibri" w:hAnsi="Calibri" w:cs="Arial"/>
          <w:sz w:val="22"/>
          <w:szCs w:val="22"/>
        </w:rPr>
        <w:t>Carnall</w:t>
      </w:r>
      <w:r w:rsidR="00017BBE">
        <w:rPr>
          <w:rFonts w:ascii="Calibri" w:hAnsi="Calibri" w:cs="Arial"/>
          <w:sz w:val="22"/>
          <w:szCs w:val="22"/>
        </w:rPr>
        <w:t>, Challinor</w:t>
      </w:r>
      <w:r w:rsidR="00D24ABF">
        <w:rPr>
          <w:rFonts w:ascii="Calibri" w:hAnsi="Calibri" w:cs="Arial"/>
          <w:sz w:val="22"/>
          <w:szCs w:val="22"/>
        </w:rPr>
        <w:t>, Wright</w:t>
      </w:r>
      <w:r w:rsidR="00017BBE">
        <w:rPr>
          <w:rFonts w:ascii="Calibri" w:hAnsi="Calibri" w:cs="Arial"/>
          <w:sz w:val="22"/>
          <w:szCs w:val="22"/>
        </w:rPr>
        <w:t xml:space="preserve"> </w:t>
      </w:r>
    </w:p>
    <w:p w14:paraId="0D6CEEF4" w14:textId="74A0A025" w:rsidR="00843ED7" w:rsidRPr="00843ED7" w:rsidRDefault="00670263" w:rsidP="001B347B">
      <w:pPr>
        <w:ind w:left="284" w:hanging="284"/>
        <w:rPr>
          <w:rFonts w:ascii="Calibri" w:hAnsi="Calibri" w:cs="Arial"/>
          <w:sz w:val="22"/>
          <w:szCs w:val="22"/>
        </w:rPr>
      </w:pPr>
      <w:r>
        <w:rPr>
          <w:rFonts w:ascii="Calibri" w:hAnsi="Calibri" w:cs="Arial"/>
          <w:sz w:val="22"/>
          <w:szCs w:val="22"/>
        </w:rPr>
        <w:t xml:space="preserve">                 </w:t>
      </w:r>
      <w:r w:rsidR="005101E2">
        <w:rPr>
          <w:rFonts w:ascii="Calibri" w:hAnsi="Calibri" w:cs="Arial"/>
          <w:sz w:val="22"/>
          <w:szCs w:val="22"/>
        </w:rPr>
        <w:t xml:space="preserve">D Cllr Roberts </w:t>
      </w:r>
      <w:r w:rsidR="00FF13D2">
        <w:rPr>
          <w:rFonts w:ascii="Calibri" w:hAnsi="Calibri" w:cs="Arial"/>
          <w:sz w:val="22"/>
          <w:szCs w:val="22"/>
        </w:rPr>
        <w:t xml:space="preserve"> </w:t>
      </w:r>
    </w:p>
    <w:p w14:paraId="6FCC99E3" w14:textId="189AF3BE" w:rsidR="00B628DE" w:rsidRDefault="00825499" w:rsidP="0021056B">
      <w:pPr>
        <w:ind w:left="284" w:hanging="284"/>
        <w:rPr>
          <w:rFonts w:ascii="Calibri" w:hAnsi="Calibri"/>
          <w:iCs/>
          <w:sz w:val="22"/>
          <w:szCs w:val="22"/>
        </w:rPr>
      </w:pPr>
      <w:r>
        <w:rPr>
          <w:rFonts w:ascii="Calibri" w:hAnsi="Calibri"/>
          <w:b/>
          <w:iCs/>
          <w:sz w:val="22"/>
          <w:szCs w:val="22"/>
        </w:rPr>
        <w:t>M</w:t>
      </w:r>
      <w:r w:rsidR="00843ED7" w:rsidRPr="00843ED7">
        <w:rPr>
          <w:rFonts w:ascii="Calibri" w:hAnsi="Calibri"/>
          <w:b/>
          <w:iCs/>
          <w:sz w:val="22"/>
          <w:szCs w:val="22"/>
        </w:rPr>
        <w:t>embers of the Public</w:t>
      </w:r>
      <w:r w:rsidR="00843ED7" w:rsidRPr="00843ED7">
        <w:rPr>
          <w:rFonts w:ascii="Calibri Light" w:hAnsi="Calibri Light"/>
          <w:b/>
          <w:iCs/>
        </w:rPr>
        <w:t>:</w:t>
      </w:r>
      <w:r w:rsidR="006F28B1">
        <w:rPr>
          <w:rFonts w:ascii="Calibri" w:hAnsi="Calibri"/>
          <w:iCs/>
          <w:sz w:val="22"/>
          <w:szCs w:val="22"/>
        </w:rPr>
        <w:t xml:space="preserve"> Trevor Brassington, </w:t>
      </w:r>
      <w:r w:rsidR="00D24ABF">
        <w:rPr>
          <w:rFonts w:ascii="Calibri" w:hAnsi="Calibri"/>
          <w:iCs/>
          <w:sz w:val="22"/>
          <w:szCs w:val="22"/>
        </w:rPr>
        <w:t>Michael Finney</w:t>
      </w:r>
      <w:r w:rsidR="00017BBE">
        <w:rPr>
          <w:rFonts w:ascii="Calibri" w:hAnsi="Calibri"/>
          <w:iCs/>
          <w:sz w:val="22"/>
          <w:szCs w:val="22"/>
        </w:rPr>
        <w:t xml:space="preserve"> </w:t>
      </w:r>
    </w:p>
    <w:p w14:paraId="5266186D" w14:textId="44AFA58B" w:rsidR="00843ED7" w:rsidRPr="00843ED7" w:rsidRDefault="0046650A" w:rsidP="00F554F1">
      <w:pPr>
        <w:ind w:left="284" w:hanging="284"/>
        <w:rPr>
          <w:rFonts w:ascii="Calibri" w:hAnsi="Calibri" w:cs="Arial"/>
          <w:sz w:val="22"/>
          <w:szCs w:val="22"/>
        </w:rPr>
      </w:pPr>
      <w:r>
        <w:rPr>
          <w:rFonts w:ascii="Calibri" w:hAnsi="Calibri" w:cs="Arial"/>
          <w:b/>
          <w:bCs/>
          <w:sz w:val="22"/>
          <w:szCs w:val="22"/>
        </w:rPr>
        <w:t>Apologies:</w:t>
      </w:r>
      <w:r>
        <w:rPr>
          <w:rFonts w:ascii="Calibri" w:hAnsi="Calibri" w:cs="Arial"/>
          <w:bCs/>
          <w:sz w:val="22"/>
          <w:szCs w:val="22"/>
        </w:rPr>
        <w:t xml:space="preserve"> </w:t>
      </w:r>
      <w:r w:rsidR="00BC4BAC">
        <w:rPr>
          <w:rFonts w:ascii="Calibri" w:hAnsi="Calibri" w:cs="Arial"/>
          <w:bCs/>
          <w:sz w:val="22"/>
          <w:szCs w:val="22"/>
        </w:rPr>
        <w:t xml:space="preserve"> </w:t>
      </w:r>
      <w:r w:rsidR="00D24ABF">
        <w:rPr>
          <w:rFonts w:ascii="Calibri" w:hAnsi="Calibri" w:cs="Arial"/>
          <w:bCs/>
          <w:sz w:val="22"/>
          <w:szCs w:val="22"/>
        </w:rPr>
        <w:t>None</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520"/>
        <w:gridCol w:w="851"/>
      </w:tblGrid>
      <w:tr w:rsidR="00843ED7" w:rsidRPr="00843ED7" w14:paraId="4DE31F97" w14:textId="77777777" w:rsidTr="00611A9C">
        <w:trPr>
          <w:tblHeader/>
        </w:trPr>
        <w:tc>
          <w:tcPr>
            <w:tcW w:w="2127" w:type="dxa"/>
          </w:tcPr>
          <w:p w14:paraId="31C3ECE8" w14:textId="77777777" w:rsidR="00843ED7" w:rsidRPr="00843ED7" w:rsidRDefault="00843ED7" w:rsidP="000C6056">
            <w:pPr>
              <w:keepNext/>
              <w:ind w:left="38"/>
              <w:outlineLvl w:val="0"/>
              <w:rPr>
                <w:rFonts w:ascii="Calibri" w:hAnsi="Calibri" w:cs="Arial"/>
                <w:b/>
                <w:bCs/>
                <w:sz w:val="22"/>
                <w:szCs w:val="22"/>
              </w:rPr>
            </w:pPr>
            <w:r w:rsidRPr="00843ED7">
              <w:rPr>
                <w:rFonts w:ascii="Calibri" w:hAnsi="Calibri" w:cs="Arial"/>
                <w:b/>
                <w:bCs/>
                <w:sz w:val="22"/>
                <w:szCs w:val="22"/>
              </w:rPr>
              <w:t>Subject</w:t>
            </w:r>
          </w:p>
        </w:tc>
        <w:tc>
          <w:tcPr>
            <w:tcW w:w="6520" w:type="dxa"/>
          </w:tcPr>
          <w:p w14:paraId="44645BEB" w14:textId="77777777"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Description</w:t>
            </w:r>
          </w:p>
        </w:tc>
        <w:tc>
          <w:tcPr>
            <w:tcW w:w="851" w:type="dxa"/>
          </w:tcPr>
          <w:p w14:paraId="592725D4" w14:textId="77777777"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Action</w:t>
            </w:r>
          </w:p>
        </w:tc>
      </w:tr>
      <w:tr w:rsidR="00843ED7" w:rsidRPr="00843ED7" w14:paraId="678B6A0B" w14:textId="77777777" w:rsidTr="00611A9C">
        <w:trPr>
          <w:trHeight w:val="202"/>
        </w:trPr>
        <w:tc>
          <w:tcPr>
            <w:tcW w:w="2127" w:type="dxa"/>
          </w:tcPr>
          <w:p w14:paraId="62D0E94C"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APOLOGIES</w:t>
            </w:r>
          </w:p>
        </w:tc>
        <w:tc>
          <w:tcPr>
            <w:tcW w:w="6520" w:type="dxa"/>
            <w:tcBorders>
              <w:bottom w:val="single" w:sz="4" w:space="0" w:color="auto"/>
            </w:tcBorders>
          </w:tcPr>
          <w:p w14:paraId="0392E6A6" w14:textId="5F525F1A" w:rsidR="009B5872" w:rsidRPr="00690E71" w:rsidRDefault="00D24ABF" w:rsidP="00FF0236">
            <w:pPr>
              <w:tabs>
                <w:tab w:val="left" w:pos="2872"/>
              </w:tabs>
              <w:ind w:right="34"/>
              <w:rPr>
                <w:rFonts w:ascii="Calibri" w:hAnsi="Calibri" w:cs="Arial"/>
                <w:sz w:val="22"/>
                <w:szCs w:val="22"/>
              </w:rPr>
            </w:pPr>
            <w:r>
              <w:rPr>
                <w:rFonts w:ascii="Calibri" w:hAnsi="Calibri" w:cs="Arial"/>
                <w:sz w:val="22"/>
                <w:szCs w:val="22"/>
              </w:rPr>
              <w:t xml:space="preserve">None </w:t>
            </w:r>
          </w:p>
        </w:tc>
        <w:tc>
          <w:tcPr>
            <w:tcW w:w="851" w:type="dxa"/>
          </w:tcPr>
          <w:p w14:paraId="35A72035" w14:textId="77777777" w:rsidR="00843ED7" w:rsidRPr="00843ED7" w:rsidRDefault="00843ED7" w:rsidP="00843ED7">
            <w:pPr>
              <w:rPr>
                <w:rFonts w:ascii="Calibri" w:hAnsi="Calibri" w:cs="Arial"/>
                <w:sz w:val="22"/>
                <w:szCs w:val="22"/>
              </w:rPr>
            </w:pPr>
          </w:p>
        </w:tc>
      </w:tr>
      <w:tr w:rsidR="00843ED7" w:rsidRPr="00843ED7" w14:paraId="06896F00" w14:textId="77777777" w:rsidTr="00017BBE">
        <w:trPr>
          <w:trHeight w:val="645"/>
        </w:trPr>
        <w:tc>
          <w:tcPr>
            <w:tcW w:w="2127" w:type="dxa"/>
          </w:tcPr>
          <w:p w14:paraId="6A700B33" w14:textId="77777777" w:rsidR="00843ED7" w:rsidRDefault="00BC4BAC" w:rsidP="000C6056">
            <w:pPr>
              <w:ind w:left="38"/>
              <w:rPr>
                <w:rFonts w:ascii="Calibri" w:hAnsi="Calibri" w:cs="Arial"/>
                <w:b/>
                <w:sz w:val="22"/>
                <w:szCs w:val="22"/>
              </w:rPr>
            </w:pPr>
            <w:r>
              <w:rPr>
                <w:rFonts w:ascii="Calibri" w:hAnsi="Calibri" w:cs="Arial"/>
                <w:b/>
                <w:sz w:val="22"/>
                <w:szCs w:val="22"/>
              </w:rPr>
              <w:t xml:space="preserve">PUBLIC </w:t>
            </w:r>
          </w:p>
          <w:p w14:paraId="676A903F" w14:textId="77777777" w:rsidR="00BC4BAC" w:rsidRPr="007F53D9" w:rsidRDefault="00BC4BAC" w:rsidP="005D716D">
            <w:pPr>
              <w:pStyle w:val="Heading5"/>
              <w:rPr>
                <w:b/>
                <w:color w:val="auto"/>
                <w:sz w:val="22"/>
                <w:szCs w:val="22"/>
              </w:rPr>
            </w:pPr>
            <w:r w:rsidRPr="007F53D9">
              <w:rPr>
                <w:b/>
                <w:color w:val="auto"/>
                <w:sz w:val="22"/>
                <w:szCs w:val="22"/>
              </w:rPr>
              <w:t>QUESTION TIME</w:t>
            </w:r>
          </w:p>
          <w:p w14:paraId="7E2CB03A" w14:textId="77777777" w:rsidR="00CF17E9" w:rsidRPr="00843ED7" w:rsidRDefault="00CF17E9" w:rsidP="000C6056">
            <w:pPr>
              <w:ind w:left="38"/>
              <w:rPr>
                <w:rFonts w:ascii="Calibri" w:hAnsi="Calibri" w:cs="Arial"/>
                <w:b/>
                <w:sz w:val="22"/>
                <w:szCs w:val="22"/>
              </w:rPr>
            </w:pPr>
          </w:p>
        </w:tc>
        <w:tc>
          <w:tcPr>
            <w:tcW w:w="6520" w:type="dxa"/>
            <w:tcBorders>
              <w:bottom w:val="single" w:sz="4" w:space="0" w:color="auto"/>
            </w:tcBorders>
          </w:tcPr>
          <w:p w14:paraId="7736C160" w14:textId="4F26D4EC" w:rsidR="00B628DE" w:rsidRDefault="00C51943" w:rsidP="00C84CAC">
            <w:pPr>
              <w:tabs>
                <w:tab w:val="left" w:pos="2872"/>
              </w:tabs>
              <w:ind w:right="34"/>
              <w:rPr>
                <w:rFonts w:ascii="Calibri" w:hAnsi="Calibri"/>
                <w:sz w:val="22"/>
                <w:szCs w:val="22"/>
              </w:rPr>
            </w:pPr>
            <w:r>
              <w:rPr>
                <w:rFonts w:ascii="Calibri" w:hAnsi="Calibri"/>
                <w:sz w:val="22"/>
                <w:szCs w:val="22"/>
              </w:rPr>
              <w:t xml:space="preserve">Street light still not done – outside </w:t>
            </w:r>
            <w:r w:rsidR="00D24ABF">
              <w:rPr>
                <w:rFonts w:ascii="Calibri" w:hAnsi="Calibri"/>
                <w:sz w:val="22"/>
                <w:szCs w:val="22"/>
              </w:rPr>
              <w:t>Michael Finney’</w:t>
            </w:r>
            <w:r>
              <w:rPr>
                <w:rFonts w:ascii="Calibri" w:hAnsi="Calibri"/>
                <w:sz w:val="22"/>
                <w:szCs w:val="22"/>
              </w:rPr>
              <w:t>s</w:t>
            </w:r>
            <w:r w:rsidR="005328ED">
              <w:rPr>
                <w:rFonts w:ascii="Calibri" w:hAnsi="Calibri"/>
                <w:sz w:val="22"/>
                <w:szCs w:val="22"/>
              </w:rPr>
              <w:t xml:space="preserve"> house</w:t>
            </w:r>
            <w:r>
              <w:rPr>
                <w:rFonts w:ascii="Calibri" w:hAnsi="Calibri"/>
                <w:sz w:val="22"/>
                <w:szCs w:val="22"/>
              </w:rPr>
              <w:t xml:space="preserve"> </w:t>
            </w:r>
            <w:r w:rsidR="00D24ABF">
              <w:rPr>
                <w:rFonts w:ascii="Calibri" w:hAnsi="Calibri"/>
                <w:sz w:val="22"/>
                <w:szCs w:val="22"/>
              </w:rPr>
              <w:t xml:space="preserve">- </w:t>
            </w:r>
            <w:r>
              <w:rPr>
                <w:rFonts w:ascii="Calibri" w:hAnsi="Calibri"/>
                <w:sz w:val="22"/>
                <w:szCs w:val="22"/>
              </w:rPr>
              <w:t>chase Western Power</w:t>
            </w:r>
          </w:p>
          <w:p w14:paraId="00A51D8E" w14:textId="10B5683F" w:rsidR="00C51943" w:rsidRPr="00843ED7" w:rsidRDefault="00C51943" w:rsidP="00C84CAC">
            <w:pPr>
              <w:tabs>
                <w:tab w:val="left" w:pos="2872"/>
              </w:tabs>
              <w:ind w:right="34"/>
              <w:rPr>
                <w:rFonts w:ascii="Calibri" w:hAnsi="Calibri"/>
                <w:sz w:val="22"/>
                <w:szCs w:val="22"/>
              </w:rPr>
            </w:pPr>
            <w:r>
              <w:rPr>
                <w:rFonts w:ascii="Calibri" w:hAnsi="Calibri"/>
                <w:sz w:val="22"/>
                <w:szCs w:val="22"/>
              </w:rPr>
              <w:t xml:space="preserve">Pot holes grid hole at Charlie Bassetts  </w:t>
            </w:r>
          </w:p>
        </w:tc>
        <w:tc>
          <w:tcPr>
            <w:tcW w:w="851" w:type="dxa"/>
          </w:tcPr>
          <w:p w14:paraId="0C93C79F" w14:textId="14696EF7" w:rsidR="00FF13D2" w:rsidRDefault="005328ED" w:rsidP="00017BBE">
            <w:pPr>
              <w:rPr>
                <w:rFonts w:ascii="Calibri" w:hAnsi="Calibri" w:cs="Arial"/>
                <w:sz w:val="22"/>
                <w:szCs w:val="22"/>
              </w:rPr>
            </w:pPr>
            <w:r>
              <w:rPr>
                <w:rFonts w:ascii="Calibri" w:hAnsi="Calibri" w:cs="Arial"/>
                <w:sz w:val="22"/>
                <w:szCs w:val="22"/>
              </w:rPr>
              <w:t>Clerk</w:t>
            </w:r>
          </w:p>
          <w:p w14:paraId="2BD2BD05" w14:textId="4EAA20A3" w:rsidR="005328ED" w:rsidRDefault="005328ED" w:rsidP="00017BBE">
            <w:pPr>
              <w:rPr>
                <w:rFonts w:ascii="Calibri" w:hAnsi="Calibri" w:cs="Arial"/>
                <w:sz w:val="22"/>
                <w:szCs w:val="22"/>
              </w:rPr>
            </w:pPr>
          </w:p>
          <w:p w14:paraId="0D516481" w14:textId="13CB7D47" w:rsidR="00B3678B" w:rsidRPr="00843ED7" w:rsidRDefault="005328ED" w:rsidP="005328ED">
            <w:pPr>
              <w:rPr>
                <w:rFonts w:ascii="Calibri" w:hAnsi="Calibri" w:cs="Arial"/>
                <w:sz w:val="22"/>
                <w:szCs w:val="22"/>
              </w:rPr>
            </w:pPr>
            <w:r>
              <w:rPr>
                <w:rFonts w:ascii="Calibri" w:hAnsi="Calibri" w:cs="Arial"/>
                <w:sz w:val="22"/>
                <w:szCs w:val="22"/>
              </w:rPr>
              <w:t>Clerk</w:t>
            </w:r>
          </w:p>
        </w:tc>
      </w:tr>
      <w:tr w:rsidR="00843ED7" w:rsidRPr="00843ED7" w14:paraId="6EA5A333" w14:textId="77777777" w:rsidTr="00611A9C">
        <w:tc>
          <w:tcPr>
            <w:tcW w:w="2127" w:type="dxa"/>
          </w:tcPr>
          <w:p w14:paraId="61740713"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MINUTES</w:t>
            </w:r>
          </w:p>
          <w:p w14:paraId="3B4046F5" w14:textId="77777777" w:rsidR="00843ED7" w:rsidRPr="00843ED7" w:rsidRDefault="00843ED7" w:rsidP="000C6056">
            <w:pPr>
              <w:ind w:left="38"/>
              <w:rPr>
                <w:rFonts w:ascii="Calibri" w:hAnsi="Calibri" w:cs="Arial"/>
                <w:b/>
                <w:sz w:val="22"/>
                <w:szCs w:val="22"/>
              </w:rPr>
            </w:pPr>
          </w:p>
        </w:tc>
        <w:tc>
          <w:tcPr>
            <w:tcW w:w="6520" w:type="dxa"/>
            <w:tcBorders>
              <w:top w:val="single" w:sz="4" w:space="0" w:color="auto"/>
            </w:tcBorders>
          </w:tcPr>
          <w:p w14:paraId="2BEF03CA" w14:textId="3DA090A7" w:rsidR="00A01048" w:rsidRPr="00843ED7" w:rsidRDefault="00843ED7" w:rsidP="00FF13D2">
            <w:pPr>
              <w:ind w:right="34"/>
              <w:rPr>
                <w:rFonts w:ascii="Calibri" w:hAnsi="Calibri" w:cs="Arial"/>
                <w:color w:val="000000"/>
                <w:sz w:val="22"/>
                <w:szCs w:val="22"/>
              </w:rPr>
            </w:pPr>
            <w:r w:rsidRPr="00843ED7">
              <w:rPr>
                <w:rFonts w:ascii="Calibri" w:hAnsi="Calibri" w:cs="Arial"/>
                <w:color w:val="000000"/>
                <w:sz w:val="22"/>
                <w:szCs w:val="22"/>
              </w:rPr>
              <w:t>It was r</w:t>
            </w:r>
            <w:r w:rsidR="007B19FC">
              <w:rPr>
                <w:rFonts w:ascii="Calibri" w:hAnsi="Calibri" w:cs="Arial"/>
                <w:color w:val="000000"/>
                <w:sz w:val="22"/>
                <w:szCs w:val="22"/>
              </w:rPr>
              <w:t>esolved that the minutes of the</w:t>
            </w:r>
            <w:r w:rsidR="007E4740">
              <w:rPr>
                <w:rFonts w:ascii="Calibri" w:hAnsi="Calibri" w:cs="Arial"/>
                <w:color w:val="000000"/>
                <w:sz w:val="22"/>
                <w:szCs w:val="22"/>
              </w:rPr>
              <w:t xml:space="preserve"> </w:t>
            </w:r>
            <w:r w:rsidRPr="00843ED7">
              <w:rPr>
                <w:rFonts w:ascii="Calibri" w:hAnsi="Calibri" w:cs="Arial"/>
                <w:color w:val="000000"/>
                <w:sz w:val="22"/>
                <w:szCs w:val="22"/>
              </w:rPr>
              <w:t>previous</w:t>
            </w:r>
            <w:r w:rsidR="007E4740">
              <w:rPr>
                <w:rFonts w:ascii="Calibri" w:hAnsi="Calibri" w:cs="Arial"/>
                <w:color w:val="000000"/>
                <w:sz w:val="22"/>
                <w:szCs w:val="22"/>
              </w:rPr>
              <w:t xml:space="preserve"> </w:t>
            </w:r>
            <w:r w:rsidR="00EE435B">
              <w:rPr>
                <w:rFonts w:ascii="Calibri" w:hAnsi="Calibri" w:cs="Arial"/>
                <w:color w:val="000000"/>
                <w:sz w:val="22"/>
                <w:szCs w:val="22"/>
              </w:rPr>
              <w:t>month’s</w:t>
            </w:r>
            <w:r w:rsidRPr="00843ED7">
              <w:rPr>
                <w:rFonts w:ascii="Calibri" w:hAnsi="Calibri" w:cs="Arial"/>
                <w:color w:val="000000"/>
                <w:sz w:val="22"/>
                <w:szCs w:val="22"/>
              </w:rPr>
              <w:t xml:space="preserve"> meeting were to be signed as a true and correct record. </w:t>
            </w:r>
          </w:p>
        </w:tc>
        <w:tc>
          <w:tcPr>
            <w:tcW w:w="851" w:type="dxa"/>
          </w:tcPr>
          <w:p w14:paraId="0B712D9C" w14:textId="77777777" w:rsidR="00843ED7" w:rsidRPr="00843ED7" w:rsidRDefault="00843ED7" w:rsidP="00843ED7">
            <w:pPr>
              <w:rPr>
                <w:rFonts w:ascii="Calibri" w:hAnsi="Calibri" w:cs="Arial"/>
                <w:sz w:val="22"/>
                <w:szCs w:val="22"/>
              </w:rPr>
            </w:pPr>
          </w:p>
          <w:p w14:paraId="0FEF6941" w14:textId="77777777" w:rsidR="00843ED7" w:rsidRPr="00843ED7" w:rsidRDefault="00843ED7" w:rsidP="00843ED7">
            <w:pPr>
              <w:rPr>
                <w:rFonts w:ascii="Calibri" w:hAnsi="Calibri" w:cs="Arial"/>
                <w:sz w:val="22"/>
                <w:szCs w:val="22"/>
              </w:rPr>
            </w:pPr>
          </w:p>
        </w:tc>
      </w:tr>
      <w:tr w:rsidR="00843ED7" w:rsidRPr="00843ED7" w14:paraId="7BB492E3" w14:textId="77777777" w:rsidTr="00FF13D2">
        <w:trPr>
          <w:trHeight w:val="628"/>
        </w:trPr>
        <w:tc>
          <w:tcPr>
            <w:tcW w:w="2127" w:type="dxa"/>
          </w:tcPr>
          <w:p w14:paraId="6372CB65"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DECLARATION OF INTEREST</w:t>
            </w:r>
          </w:p>
        </w:tc>
        <w:tc>
          <w:tcPr>
            <w:tcW w:w="6520" w:type="dxa"/>
          </w:tcPr>
          <w:p w14:paraId="66CDD567" w14:textId="738371E3" w:rsidR="00CE0004" w:rsidRPr="00843ED7" w:rsidRDefault="00237EC6" w:rsidP="00237EC6">
            <w:pPr>
              <w:tabs>
                <w:tab w:val="left" w:pos="1245"/>
              </w:tabs>
              <w:ind w:right="34"/>
              <w:rPr>
                <w:rFonts w:ascii="Calibri" w:hAnsi="Calibri" w:cs="Arial"/>
                <w:sz w:val="22"/>
                <w:szCs w:val="22"/>
              </w:rPr>
            </w:pPr>
            <w:r>
              <w:rPr>
                <w:rFonts w:ascii="Calibri" w:hAnsi="Calibri" w:cs="Arial"/>
                <w:sz w:val="22"/>
                <w:szCs w:val="22"/>
              </w:rPr>
              <w:t xml:space="preserve">None </w:t>
            </w:r>
          </w:p>
        </w:tc>
        <w:tc>
          <w:tcPr>
            <w:tcW w:w="851" w:type="dxa"/>
          </w:tcPr>
          <w:p w14:paraId="0180BBF2" w14:textId="77777777" w:rsidR="00843ED7" w:rsidRPr="00843ED7" w:rsidRDefault="00843ED7" w:rsidP="00843ED7">
            <w:pPr>
              <w:rPr>
                <w:rFonts w:ascii="Calibri" w:hAnsi="Calibri" w:cs="Arial"/>
                <w:sz w:val="22"/>
                <w:szCs w:val="22"/>
              </w:rPr>
            </w:pPr>
          </w:p>
          <w:p w14:paraId="42B6D921" w14:textId="77777777" w:rsidR="00843ED7" w:rsidRPr="00843ED7" w:rsidRDefault="00843ED7" w:rsidP="00843ED7">
            <w:pPr>
              <w:rPr>
                <w:rFonts w:ascii="Calibri" w:hAnsi="Calibri" w:cs="Arial"/>
                <w:sz w:val="22"/>
                <w:szCs w:val="22"/>
              </w:rPr>
            </w:pPr>
          </w:p>
        </w:tc>
      </w:tr>
      <w:tr w:rsidR="00843ED7" w:rsidRPr="00843ED7" w14:paraId="347D4E48" w14:textId="77777777" w:rsidTr="00611A9C">
        <w:tc>
          <w:tcPr>
            <w:tcW w:w="2127" w:type="dxa"/>
          </w:tcPr>
          <w:p w14:paraId="561E33F3" w14:textId="5ABC105E" w:rsidR="00843ED7" w:rsidRPr="00843ED7" w:rsidRDefault="001B347B" w:rsidP="000C6056">
            <w:pPr>
              <w:ind w:left="38"/>
              <w:rPr>
                <w:rFonts w:ascii="Calibri" w:hAnsi="Calibri" w:cs="Arial"/>
                <w:b/>
                <w:sz w:val="22"/>
                <w:szCs w:val="22"/>
              </w:rPr>
            </w:pPr>
            <w:r>
              <w:rPr>
                <w:rFonts w:ascii="Calibri" w:hAnsi="Calibri" w:cs="Arial"/>
                <w:b/>
                <w:sz w:val="22"/>
                <w:szCs w:val="22"/>
              </w:rPr>
              <w:t>REPORTS FROM COUNTY AND</w:t>
            </w:r>
            <w:r w:rsidR="00F00756">
              <w:rPr>
                <w:rFonts w:ascii="Calibri" w:hAnsi="Calibri" w:cs="Arial"/>
                <w:b/>
                <w:sz w:val="22"/>
                <w:szCs w:val="22"/>
              </w:rPr>
              <w:t xml:space="preserve"> </w:t>
            </w:r>
            <w:r w:rsidR="00843ED7" w:rsidRPr="00843ED7">
              <w:rPr>
                <w:rFonts w:ascii="Calibri" w:hAnsi="Calibri" w:cs="Arial"/>
                <w:b/>
                <w:sz w:val="22"/>
                <w:szCs w:val="22"/>
              </w:rPr>
              <w:t>DISTRICT</w:t>
            </w:r>
          </w:p>
          <w:p w14:paraId="5FBBE32B"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COUNCILLORS ETC</w:t>
            </w:r>
          </w:p>
        </w:tc>
        <w:tc>
          <w:tcPr>
            <w:tcW w:w="6520" w:type="dxa"/>
          </w:tcPr>
          <w:p w14:paraId="5EEDFC90" w14:textId="4AD2CE89" w:rsidR="00F141A7" w:rsidRDefault="00C16F44" w:rsidP="00B44B60">
            <w:pPr>
              <w:rPr>
                <w:rFonts w:ascii="Calibri" w:hAnsi="Calibri" w:cs="Arial"/>
                <w:sz w:val="22"/>
                <w:szCs w:val="22"/>
              </w:rPr>
            </w:pPr>
            <w:r w:rsidRPr="002D20CD">
              <w:rPr>
                <w:rFonts w:ascii="Calibri" w:hAnsi="Calibri" w:cs="Arial"/>
                <w:b/>
                <w:sz w:val="22"/>
                <w:szCs w:val="22"/>
              </w:rPr>
              <w:t>County Councillor</w:t>
            </w:r>
            <w:r>
              <w:rPr>
                <w:rFonts w:ascii="Calibri" w:hAnsi="Calibri" w:cs="Arial"/>
                <w:sz w:val="22"/>
                <w:szCs w:val="22"/>
              </w:rPr>
              <w:t xml:space="preserve"> –</w:t>
            </w:r>
            <w:r w:rsidR="00C425A5">
              <w:rPr>
                <w:rFonts w:ascii="Calibri" w:hAnsi="Calibri" w:cs="Arial"/>
                <w:sz w:val="22"/>
                <w:szCs w:val="22"/>
              </w:rPr>
              <w:t xml:space="preserve"> </w:t>
            </w:r>
            <w:r w:rsidR="00237EC6">
              <w:rPr>
                <w:rFonts w:ascii="Calibri" w:hAnsi="Calibri" w:cs="Arial"/>
                <w:sz w:val="22"/>
                <w:szCs w:val="22"/>
              </w:rPr>
              <w:t>not present</w:t>
            </w:r>
          </w:p>
          <w:p w14:paraId="32318304" w14:textId="39C1AFC8" w:rsidR="00AD5D69" w:rsidRDefault="00F02B25" w:rsidP="00237EC6">
            <w:pPr>
              <w:rPr>
                <w:rFonts w:ascii="Calibri" w:hAnsi="Calibri" w:cs="Arial"/>
                <w:sz w:val="22"/>
                <w:szCs w:val="22"/>
              </w:rPr>
            </w:pPr>
            <w:r w:rsidRPr="002D20CD">
              <w:rPr>
                <w:rFonts w:ascii="Calibri" w:hAnsi="Calibri" w:cs="Arial"/>
                <w:b/>
                <w:sz w:val="22"/>
                <w:szCs w:val="22"/>
              </w:rPr>
              <w:t>D</w:t>
            </w:r>
            <w:r w:rsidR="002D20CD">
              <w:rPr>
                <w:rFonts w:ascii="Calibri" w:hAnsi="Calibri" w:cs="Arial"/>
                <w:b/>
                <w:sz w:val="22"/>
                <w:szCs w:val="22"/>
              </w:rPr>
              <w:t>istrict</w:t>
            </w:r>
            <w:r w:rsidRPr="002D20CD">
              <w:rPr>
                <w:rFonts w:ascii="Calibri" w:hAnsi="Calibri" w:cs="Arial"/>
                <w:b/>
                <w:sz w:val="22"/>
                <w:szCs w:val="22"/>
              </w:rPr>
              <w:t xml:space="preserve"> C</w:t>
            </w:r>
            <w:r w:rsidR="007A0772" w:rsidRPr="002D20CD">
              <w:rPr>
                <w:rFonts w:ascii="Calibri" w:hAnsi="Calibri" w:cs="Arial"/>
                <w:b/>
                <w:sz w:val="22"/>
                <w:szCs w:val="22"/>
              </w:rPr>
              <w:t>ouncillor</w:t>
            </w:r>
            <w:r w:rsidR="007A0772">
              <w:rPr>
                <w:rFonts w:ascii="Calibri" w:hAnsi="Calibri" w:cs="Arial"/>
                <w:sz w:val="22"/>
                <w:szCs w:val="22"/>
              </w:rPr>
              <w:t xml:space="preserve"> - </w:t>
            </w:r>
            <w:r>
              <w:rPr>
                <w:rFonts w:ascii="Calibri" w:hAnsi="Calibri" w:cs="Arial"/>
                <w:sz w:val="22"/>
                <w:szCs w:val="22"/>
              </w:rPr>
              <w:t xml:space="preserve"> </w:t>
            </w:r>
          </w:p>
          <w:p w14:paraId="56538FA2" w14:textId="69B60925" w:rsidR="00FD4CD0" w:rsidRPr="00076F2E" w:rsidRDefault="00A01048" w:rsidP="000B36C1">
            <w:pPr>
              <w:rPr>
                <w:rFonts w:ascii="Calibri" w:hAnsi="Calibri" w:cs="Arial"/>
                <w:sz w:val="22"/>
                <w:szCs w:val="22"/>
              </w:rPr>
            </w:pPr>
            <w:r w:rsidRPr="002D20CD">
              <w:rPr>
                <w:rFonts w:ascii="Calibri" w:hAnsi="Calibri" w:cs="Arial"/>
                <w:b/>
                <w:sz w:val="22"/>
                <w:szCs w:val="22"/>
              </w:rPr>
              <w:t xml:space="preserve">Rec </w:t>
            </w:r>
            <w:r w:rsidR="00FD4CD0" w:rsidRPr="002D20CD">
              <w:rPr>
                <w:rFonts w:ascii="Calibri" w:hAnsi="Calibri" w:cs="Arial"/>
                <w:b/>
                <w:sz w:val="22"/>
                <w:szCs w:val="22"/>
              </w:rPr>
              <w:t>Centre</w:t>
            </w:r>
            <w:r>
              <w:rPr>
                <w:rFonts w:ascii="Calibri" w:hAnsi="Calibri" w:cs="Arial"/>
                <w:sz w:val="22"/>
                <w:szCs w:val="22"/>
              </w:rPr>
              <w:t xml:space="preserve"> –</w:t>
            </w:r>
            <w:r w:rsidR="00C51943">
              <w:rPr>
                <w:rFonts w:ascii="Calibri" w:hAnsi="Calibri" w:cs="Arial"/>
                <w:sz w:val="22"/>
                <w:szCs w:val="22"/>
              </w:rPr>
              <w:t xml:space="preserve"> meeting next Monday so no report Problem at a recent event with drugs got to sort out policies to cover such an </w:t>
            </w:r>
            <w:r w:rsidR="008D055A">
              <w:rPr>
                <w:rFonts w:ascii="Calibri" w:hAnsi="Calibri" w:cs="Arial"/>
                <w:sz w:val="22"/>
                <w:szCs w:val="22"/>
              </w:rPr>
              <w:t>incident</w:t>
            </w:r>
            <w:r w:rsidR="00C51943">
              <w:rPr>
                <w:rFonts w:ascii="Calibri" w:hAnsi="Calibri" w:cs="Arial"/>
                <w:sz w:val="22"/>
                <w:szCs w:val="22"/>
              </w:rPr>
              <w:t>.</w:t>
            </w:r>
          </w:p>
        </w:tc>
        <w:tc>
          <w:tcPr>
            <w:tcW w:w="851" w:type="dxa"/>
          </w:tcPr>
          <w:p w14:paraId="5EBA21C7" w14:textId="77777777" w:rsidR="004F2144" w:rsidRDefault="004F2144" w:rsidP="00843ED7">
            <w:pPr>
              <w:rPr>
                <w:rFonts w:ascii="Calibri" w:hAnsi="Calibri" w:cs="Arial"/>
                <w:sz w:val="22"/>
                <w:szCs w:val="22"/>
              </w:rPr>
            </w:pPr>
          </w:p>
          <w:p w14:paraId="25AEA6A9" w14:textId="77777777" w:rsidR="00110F74" w:rsidRDefault="00110F74" w:rsidP="00843ED7">
            <w:pPr>
              <w:rPr>
                <w:rFonts w:ascii="Calibri" w:hAnsi="Calibri" w:cs="Arial"/>
                <w:sz w:val="22"/>
                <w:szCs w:val="22"/>
              </w:rPr>
            </w:pPr>
          </w:p>
          <w:p w14:paraId="18E8C293" w14:textId="77777777" w:rsidR="00996E2B" w:rsidRPr="00843ED7" w:rsidRDefault="00996E2B" w:rsidP="00F00756">
            <w:pPr>
              <w:rPr>
                <w:rFonts w:ascii="Calibri" w:hAnsi="Calibri" w:cs="Arial"/>
                <w:sz w:val="22"/>
                <w:szCs w:val="22"/>
              </w:rPr>
            </w:pPr>
          </w:p>
        </w:tc>
      </w:tr>
      <w:tr w:rsidR="00843ED7" w:rsidRPr="00843ED7" w14:paraId="3AF461BB" w14:textId="77777777" w:rsidTr="00611A9C">
        <w:tc>
          <w:tcPr>
            <w:tcW w:w="2127" w:type="dxa"/>
          </w:tcPr>
          <w:p w14:paraId="4630F892"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 xml:space="preserve">LENGTHSMAN </w:t>
            </w:r>
          </w:p>
        </w:tc>
        <w:tc>
          <w:tcPr>
            <w:tcW w:w="6520" w:type="dxa"/>
          </w:tcPr>
          <w:p w14:paraId="5FBCDFC4" w14:textId="5FDFE3F1" w:rsidR="00B53826" w:rsidRPr="006B698F" w:rsidRDefault="00342F7D" w:rsidP="00DE432E">
            <w:pPr>
              <w:ind w:right="34"/>
              <w:rPr>
                <w:rFonts w:ascii="Calibri" w:hAnsi="Calibri" w:cs="Arial"/>
                <w:sz w:val="22"/>
                <w:szCs w:val="22"/>
              </w:rPr>
            </w:pPr>
            <w:r>
              <w:rPr>
                <w:rFonts w:ascii="Calibri" w:hAnsi="Calibri" w:cs="Arial"/>
                <w:sz w:val="22"/>
                <w:szCs w:val="22"/>
              </w:rPr>
              <w:t>Clerk</w:t>
            </w:r>
            <w:r w:rsidR="007F72C1">
              <w:rPr>
                <w:rFonts w:ascii="Calibri" w:hAnsi="Calibri" w:cs="Arial"/>
                <w:sz w:val="22"/>
                <w:szCs w:val="22"/>
              </w:rPr>
              <w:t xml:space="preserve"> </w:t>
            </w:r>
            <w:r w:rsidR="00FC422F">
              <w:rPr>
                <w:rFonts w:ascii="Calibri" w:hAnsi="Calibri" w:cs="Arial"/>
                <w:sz w:val="22"/>
                <w:szCs w:val="22"/>
              </w:rPr>
              <w:t xml:space="preserve">has </w:t>
            </w:r>
            <w:r>
              <w:rPr>
                <w:rFonts w:ascii="Calibri" w:hAnsi="Calibri" w:cs="Arial"/>
                <w:sz w:val="22"/>
                <w:szCs w:val="22"/>
              </w:rPr>
              <w:t>contact</w:t>
            </w:r>
            <w:r w:rsidR="00FC422F">
              <w:rPr>
                <w:rFonts w:ascii="Calibri" w:hAnsi="Calibri" w:cs="Arial"/>
                <w:sz w:val="22"/>
                <w:szCs w:val="22"/>
              </w:rPr>
              <w:t>ed</w:t>
            </w:r>
            <w:r>
              <w:rPr>
                <w:rFonts w:ascii="Calibri" w:hAnsi="Calibri" w:cs="Arial"/>
                <w:sz w:val="22"/>
                <w:szCs w:val="22"/>
              </w:rPr>
              <w:t xml:space="preserve"> </w:t>
            </w:r>
            <w:r w:rsidR="009A6C80">
              <w:rPr>
                <w:rFonts w:ascii="Calibri" w:hAnsi="Calibri" w:cs="Arial"/>
                <w:sz w:val="22"/>
                <w:szCs w:val="22"/>
              </w:rPr>
              <w:t>Gar</w:t>
            </w:r>
            <w:r w:rsidR="007A0772">
              <w:rPr>
                <w:rFonts w:ascii="Calibri" w:hAnsi="Calibri" w:cs="Arial"/>
                <w:sz w:val="22"/>
                <w:szCs w:val="22"/>
              </w:rPr>
              <w:t>y Bentley</w:t>
            </w:r>
            <w:r w:rsidR="009A6C80">
              <w:rPr>
                <w:rFonts w:ascii="Calibri" w:hAnsi="Calibri" w:cs="Arial"/>
                <w:sz w:val="22"/>
                <w:szCs w:val="22"/>
              </w:rPr>
              <w:t xml:space="preserve"> </w:t>
            </w:r>
            <w:r w:rsidR="008D055A">
              <w:rPr>
                <w:rFonts w:ascii="Calibri" w:hAnsi="Calibri" w:cs="Arial"/>
                <w:sz w:val="22"/>
                <w:szCs w:val="22"/>
              </w:rPr>
              <w:t xml:space="preserve">and he is happy to carry on need to do a list of jobs needed through the year. </w:t>
            </w:r>
          </w:p>
        </w:tc>
        <w:tc>
          <w:tcPr>
            <w:tcW w:w="851" w:type="dxa"/>
          </w:tcPr>
          <w:p w14:paraId="6BE13D2A" w14:textId="77777777" w:rsidR="00F54D13" w:rsidRPr="00843ED7" w:rsidRDefault="00F54D13" w:rsidP="00572F6C">
            <w:pPr>
              <w:rPr>
                <w:rFonts w:ascii="Calibri" w:hAnsi="Calibri" w:cs="Arial"/>
                <w:sz w:val="22"/>
                <w:szCs w:val="22"/>
              </w:rPr>
            </w:pPr>
          </w:p>
        </w:tc>
      </w:tr>
      <w:tr w:rsidR="00843ED7" w:rsidRPr="00843ED7" w14:paraId="0CE73760" w14:textId="77777777" w:rsidTr="00611A9C">
        <w:tc>
          <w:tcPr>
            <w:tcW w:w="2127" w:type="dxa"/>
          </w:tcPr>
          <w:p w14:paraId="4C5604F2" w14:textId="77777777" w:rsidR="00843ED7" w:rsidRPr="00B53826" w:rsidRDefault="00843ED7" w:rsidP="00B53826">
            <w:pPr>
              <w:rPr>
                <w:rFonts w:ascii="Calibri" w:hAnsi="Calibri" w:cs="Arial"/>
                <w:b/>
                <w:color w:val="FF0000"/>
                <w:sz w:val="22"/>
                <w:szCs w:val="22"/>
              </w:rPr>
            </w:pPr>
          </w:p>
          <w:p w14:paraId="1B0892BB"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PLANNING</w:t>
            </w:r>
          </w:p>
          <w:p w14:paraId="32F1C91B"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MATTERS</w:t>
            </w:r>
          </w:p>
        </w:tc>
        <w:tc>
          <w:tcPr>
            <w:tcW w:w="6520" w:type="dxa"/>
            <w:shd w:val="clear" w:color="auto" w:fill="auto"/>
          </w:tcPr>
          <w:p w14:paraId="00BCDAFE" w14:textId="0D6A1091" w:rsidR="002E2849" w:rsidRDefault="00843ED7" w:rsidP="0035407B">
            <w:pPr>
              <w:rPr>
                <w:rFonts w:ascii="Calibri" w:hAnsi="Calibri" w:cs="Arial"/>
                <w:sz w:val="22"/>
                <w:szCs w:val="22"/>
              </w:rPr>
            </w:pPr>
            <w:r w:rsidRPr="00843ED7">
              <w:rPr>
                <w:rFonts w:ascii="Calibri" w:hAnsi="Calibri" w:cs="Arial"/>
                <w:b/>
                <w:sz w:val="22"/>
                <w:szCs w:val="22"/>
              </w:rPr>
              <w:t>Applications:</w:t>
            </w:r>
            <w:r w:rsidR="00E04CEF">
              <w:rPr>
                <w:rFonts w:ascii="Calibri" w:hAnsi="Calibri" w:cs="Arial"/>
                <w:b/>
                <w:sz w:val="22"/>
                <w:szCs w:val="22"/>
              </w:rPr>
              <w:t xml:space="preserve"> </w:t>
            </w:r>
          </w:p>
          <w:p w14:paraId="25A68743" w14:textId="77777777" w:rsidR="00D24ABF" w:rsidRDefault="00784A90" w:rsidP="0035407B">
            <w:pPr>
              <w:rPr>
                <w:rFonts w:ascii="Calibri" w:hAnsi="Calibri" w:cs="Arial"/>
                <w:sz w:val="22"/>
                <w:szCs w:val="22"/>
              </w:rPr>
            </w:pPr>
            <w:r>
              <w:rPr>
                <w:rFonts w:ascii="Calibri" w:hAnsi="Calibri" w:cs="Arial"/>
                <w:sz w:val="22"/>
                <w:szCs w:val="22"/>
              </w:rPr>
              <w:t>SMD/2018/</w:t>
            </w:r>
            <w:r w:rsidR="005328ED">
              <w:rPr>
                <w:rFonts w:ascii="Calibri" w:hAnsi="Calibri" w:cs="Arial"/>
                <w:sz w:val="22"/>
                <w:szCs w:val="22"/>
              </w:rPr>
              <w:t>0244 – White Oaks, The Common – Erection of a single dwelling</w:t>
            </w:r>
          </w:p>
          <w:p w14:paraId="12986D0A" w14:textId="7F2ABD21" w:rsidR="005A364E" w:rsidRDefault="005A364E" w:rsidP="0035407B">
            <w:pPr>
              <w:rPr>
                <w:rFonts w:ascii="Calibri" w:hAnsi="Calibri" w:cs="Arial"/>
                <w:sz w:val="22"/>
                <w:szCs w:val="22"/>
              </w:rPr>
            </w:pPr>
            <w:r>
              <w:rPr>
                <w:rFonts w:ascii="Calibri" w:hAnsi="Calibri" w:cs="Arial"/>
                <w:sz w:val="22"/>
                <w:szCs w:val="22"/>
              </w:rPr>
              <w:t>O</w:t>
            </w:r>
            <w:r w:rsidR="005328ED">
              <w:rPr>
                <w:rFonts w:ascii="Calibri" w:hAnsi="Calibri" w:cs="Arial"/>
                <w:sz w:val="22"/>
                <w:szCs w:val="22"/>
              </w:rPr>
              <w:t>BJECT</w:t>
            </w:r>
            <w:r>
              <w:rPr>
                <w:rFonts w:ascii="Calibri" w:hAnsi="Calibri" w:cs="Arial"/>
                <w:sz w:val="22"/>
                <w:szCs w:val="22"/>
              </w:rPr>
              <w:t xml:space="preserve"> - risk of further </w:t>
            </w:r>
            <w:r w:rsidR="00CB5648">
              <w:rPr>
                <w:rFonts w:ascii="Calibri" w:hAnsi="Calibri" w:cs="Arial"/>
                <w:sz w:val="22"/>
                <w:szCs w:val="22"/>
              </w:rPr>
              <w:t>development</w:t>
            </w:r>
            <w:r>
              <w:rPr>
                <w:rFonts w:ascii="Calibri" w:hAnsi="Calibri" w:cs="Arial"/>
                <w:sz w:val="22"/>
                <w:szCs w:val="22"/>
              </w:rPr>
              <w:t xml:space="preserve"> if access is from the main road.   </w:t>
            </w:r>
            <w:r w:rsidR="00183180">
              <w:rPr>
                <w:rFonts w:ascii="Calibri" w:hAnsi="Calibri" w:cs="Arial"/>
                <w:sz w:val="22"/>
                <w:szCs w:val="22"/>
              </w:rPr>
              <w:t xml:space="preserve">No access from Common </w:t>
            </w:r>
            <w:r>
              <w:rPr>
                <w:rFonts w:ascii="Calibri" w:hAnsi="Calibri" w:cs="Arial"/>
                <w:sz w:val="22"/>
                <w:szCs w:val="22"/>
              </w:rPr>
              <w:t xml:space="preserve">Lane </w:t>
            </w:r>
            <w:r w:rsidR="00183180">
              <w:rPr>
                <w:rFonts w:ascii="Calibri" w:hAnsi="Calibri" w:cs="Arial"/>
                <w:sz w:val="22"/>
                <w:szCs w:val="22"/>
              </w:rPr>
              <w:t xml:space="preserve">– illegal access put in prior to application </w:t>
            </w:r>
            <w:r>
              <w:rPr>
                <w:rFonts w:ascii="Calibri" w:hAnsi="Calibri" w:cs="Arial"/>
                <w:sz w:val="22"/>
                <w:szCs w:val="22"/>
              </w:rPr>
              <w:t>Access only from The Common Lane</w:t>
            </w:r>
            <w:r w:rsidR="005328ED">
              <w:rPr>
                <w:rFonts w:ascii="Calibri" w:hAnsi="Calibri" w:cs="Arial"/>
                <w:sz w:val="22"/>
                <w:szCs w:val="22"/>
              </w:rPr>
              <w:t>, O</w:t>
            </w:r>
            <w:r>
              <w:rPr>
                <w:rFonts w:ascii="Calibri" w:hAnsi="Calibri" w:cs="Arial"/>
                <w:sz w:val="22"/>
                <w:szCs w:val="22"/>
              </w:rPr>
              <w:t>utside village boundary falls just outside the development boundary therefore in green belt.</w:t>
            </w:r>
          </w:p>
          <w:p w14:paraId="69472B27" w14:textId="77777777" w:rsidR="005328ED" w:rsidRDefault="005328ED" w:rsidP="0035407B">
            <w:pPr>
              <w:rPr>
                <w:rFonts w:ascii="Calibri" w:hAnsi="Calibri" w:cs="Arial"/>
                <w:sz w:val="22"/>
                <w:szCs w:val="22"/>
              </w:rPr>
            </w:pPr>
            <w:r>
              <w:rPr>
                <w:rFonts w:ascii="Calibri" w:hAnsi="Calibri" w:cs="Arial"/>
                <w:sz w:val="22"/>
                <w:szCs w:val="22"/>
              </w:rPr>
              <w:t xml:space="preserve">SMD/2018/0212 - </w:t>
            </w:r>
            <w:r w:rsidR="005A364E">
              <w:rPr>
                <w:rFonts w:ascii="Calibri" w:hAnsi="Calibri" w:cs="Arial"/>
                <w:sz w:val="22"/>
                <w:szCs w:val="22"/>
              </w:rPr>
              <w:t xml:space="preserve">Blakehall Fisheries </w:t>
            </w:r>
            <w:r>
              <w:rPr>
                <w:rFonts w:ascii="Calibri" w:hAnsi="Calibri" w:cs="Arial"/>
                <w:sz w:val="22"/>
                <w:szCs w:val="22"/>
              </w:rPr>
              <w:t>– Proposed change of use and development of campsite etc.</w:t>
            </w:r>
          </w:p>
          <w:p w14:paraId="3B7096B4" w14:textId="02B55D15" w:rsidR="00183180" w:rsidRPr="002D20CD" w:rsidRDefault="005328ED" w:rsidP="0035407B">
            <w:pPr>
              <w:rPr>
                <w:rFonts w:ascii="Calibri" w:hAnsi="Calibri" w:cs="Arial"/>
                <w:sz w:val="22"/>
                <w:szCs w:val="22"/>
              </w:rPr>
            </w:pPr>
            <w:r>
              <w:rPr>
                <w:rFonts w:ascii="Calibri" w:hAnsi="Calibri" w:cs="Arial"/>
                <w:sz w:val="22"/>
                <w:szCs w:val="22"/>
              </w:rPr>
              <w:t>OBJECT -</w:t>
            </w:r>
            <w:r w:rsidR="00CB5648">
              <w:rPr>
                <w:rFonts w:ascii="Calibri" w:hAnsi="Calibri" w:cs="Arial"/>
                <w:sz w:val="22"/>
                <w:szCs w:val="22"/>
              </w:rPr>
              <w:t xml:space="preserve"> concerns over access to the site along the road at Trimpos which constantly </w:t>
            </w:r>
            <w:r w:rsidR="00065F99">
              <w:rPr>
                <w:rFonts w:ascii="Calibri" w:hAnsi="Calibri" w:cs="Arial"/>
                <w:sz w:val="22"/>
                <w:szCs w:val="22"/>
              </w:rPr>
              <w:t>problems with vehicles has constantly</w:t>
            </w:r>
            <w:r w:rsidR="00CB5648">
              <w:rPr>
                <w:rFonts w:ascii="Calibri" w:hAnsi="Calibri" w:cs="Arial"/>
                <w:sz w:val="22"/>
                <w:szCs w:val="22"/>
              </w:rPr>
              <w:t xml:space="preserve"> hitting walls, reported to the Police road</w:t>
            </w:r>
            <w:r>
              <w:rPr>
                <w:rFonts w:ascii="Calibri" w:hAnsi="Calibri" w:cs="Arial"/>
                <w:sz w:val="22"/>
                <w:szCs w:val="22"/>
              </w:rPr>
              <w:t>. Query whether H</w:t>
            </w:r>
            <w:r w:rsidR="00CB5648">
              <w:rPr>
                <w:rFonts w:ascii="Calibri" w:hAnsi="Calibri" w:cs="Arial"/>
                <w:sz w:val="22"/>
                <w:szCs w:val="22"/>
              </w:rPr>
              <w:t xml:space="preserve">ighways </w:t>
            </w:r>
            <w:r>
              <w:rPr>
                <w:rFonts w:ascii="Calibri" w:hAnsi="Calibri" w:cs="Arial"/>
                <w:sz w:val="22"/>
                <w:szCs w:val="22"/>
              </w:rPr>
              <w:t xml:space="preserve">did a site </w:t>
            </w:r>
            <w:r w:rsidR="00065F99">
              <w:rPr>
                <w:rFonts w:ascii="Calibri" w:hAnsi="Calibri" w:cs="Arial"/>
                <w:sz w:val="22"/>
                <w:szCs w:val="22"/>
              </w:rPr>
              <w:t>visits or</w:t>
            </w:r>
            <w:r w:rsidR="00CB5648">
              <w:rPr>
                <w:rFonts w:ascii="Calibri" w:hAnsi="Calibri" w:cs="Arial"/>
                <w:sz w:val="22"/>
                <w:szCs w:val="22"/>
              </w:rPr>
              <w:t xml:space="preserve"> just looked o Google maps!  </w:t>
            </w:r>
            <w:r>
              <w:rPr>
                <w:rFonts w:ascii="Calibri" w:hAnsi="Calibri" w:cs="Arial"/>
                <w:sz w:val="22"/>
                <w:szCs w:val="22"/>
              </w:rPr>
              <w:t>Clerk to contact Cheadle Town Council to see if they have also had plans and wish to comment.</w:t>
            </w:r>
          </w:p>
          <w:p w14:paraId="37FFC296" w14:textId="04688808" w:rsidR="002B33A8" w:rsidRPr="00644F3D" w:rsidRDefault="00644F3D" w:rsidP="002B33A8">
            <w:pPr>
              <w:rPr>
                <w:rFonts w:ascii="Calibri" w:hAnsi="Calibri" w:cs="Arial"/>
                <w:sz w:val="22"/>
                <w:szCs w:val="22"/>
              </w:rPr>
            </w:pPr>
            <w:r>
              <w:rPr>
                <w:rFonts w:ascii="Calibri" w:hAnsi="Calibri" w:cs="Arial"/>
                <w:b/>
                <w:sz w:val="22"/>
                <w:szCs w:val="22"/>
              </w:rPr>
              <w:t>D</w:t>
            </w:r>
            <w:r w:rsidR="002B33A8" w:rsidRPr="002B33A8">
              <w:rPr>
                <w:rFonts w:ascii="Calibri" w:hAnsi="Calibri" w:cs="Arial"/>
                <w:b/>
                <w:sz w:val="22"/>
                <w:szCs w:val="22"/>
              </w:rPr>
              <w:t>ecisions</w:t>
            </w:r>
            <w:r>
              <w:rPr>
                <w:rFonts w:ascii="Calibri" w:hAnsi="Calibri" w:cs="Arial"/>
                <w:b/>
                <w:sz w:val="22"/>
                <w:szCs w:val="22"/>
              </w:rPr>
              <w:t xml:space="preserve">: </w:t>
            </w:r>
            <w:r>
              <w:rPr>
                <w:rFonts w:ascii="Calibri" w:hAnsi="Calibri" w:cs="Arial"/>
                <w:sz w:val="22"/>
                <w:szCs w:val="22"/>
              </w:rPr>
              <w:t>none</w:t>
            </w:r>
          </w:p>
          <w:p w14:paraId="6E71C1FC" w14:textId="1C964C41" w:rsidR="00644F3D" w:rsidRDefault="00FF0236" w:rsidP="00342F7D">
            <w:pPr>
              <w:rPr>
                <w:rFonts w:ascii="Calibri" w:hAnsi="Calibri" w:cs="Arial"/>
                <w:color w:val="FF0000"/>
                <w:sz w:val="22"/>
                <w:szCs w:val="22"/>
              </w:rPr>
            </w:pPr>
            <w:r w:rsidRPr="00843ED7">
              <w:rPr>
                <w:rFonts w:ascii="Calibri" w:hAnsi="Calibri" w:cs="Arial"/>
                <w:b/>
                <w:sz w:val="22"/>
                <w:szCs w:val="22"/>
              </w:rPr>
              <w:t>Enforcement</w:t>
            </w:r>
            <w:r w:rsidR="00901683">
              <w:rPr>
                <w:rFonts w:ascii="Calibri" w:hAnsi="Calibri" w:cs="Arial"/>
                <w:b/>
                <w:sz w:val="22"/>
                <w:szCs w:val="22"/>
              </w:rPr>
              <w:t>:</w:t>
            </w:r>
            <w:r w:rsidR="00B53826">
              <w:rPr>
                <w:rFonts w:ascii="Calibri" w:hAnsi="Calibri" w:cs="Arial"/>
                <w:b/>
                <w:sz w:val="22"/>
                <w:szCs w:val="22"/>
              </w:rPr>
              <w:t xml:space="preserve"> </w:t>
            </w:r>
            <w:r w:rsidR="00A90154">
              <w:rPr>
                <w:rFonts w:ascii="Calibri" w:hAnsi="Calibri" w:cs="Arial"/>
                <w:sz w:val="22"/>
                <w:szCs w:val="22"/>
              </w:rPr>
              <w:t>none</w:t>
            </w:r>
            <w:r w:rsidR="009A13A5">
              <w:rPr>
                <w:rFonts w:ascii="Calibri" w:hAnsi="Calibri" w:cs="Arial"/>
                <w:b/>
                <w:sz w:val="22"/>
                <w:szCs w:val="22"/>
              </w:rPr>
              <w:br/>
            </w:r>
            <w:r w:rsidR="00843ED7" w:rsidRPr="00843ED7">
              <w:rPr>
                <w:rFonts w:ascii="Calibri" w:hAnsi="Calibri" w:cs="Arial"/>
                <w:b/>
                <w:sz w:val="22"/>
                <w:szCs w:val="22"/>
              </w:rPr>
              <w:t>Appeals</w:t>
            </w:r>
            <w:r w:rsidR="00843ED7" w:rsidRPr="00843ED7">
              <w:rPr>
                <w:rFonts w:ascii="Calibri" w:hAnsi="Calibri" w:cs="Arial"/>
                <w:sz w:val="22"/>
                <w:szCs w:val="22"/>
              </w:rPr>
              <w:t xml:space="preserve">: </w:t>
            </w:r>
            <w:r w:rsidR="00D24ABF">
              <w:rPr>
                <w:rFonts w:ascii="Calibri" w:hAnsi="Calibri" w:cs="Arial"/>
                <w:sz w:val="22"/>
                <w:szCs w:val="22"/>
              </w:rPr>
              <w:t>none</w:t>
            </w:r>
          </w:p>
          <w:p w14:paraId="3B739B71" w14:textId="56A5A296" w:rsidR="00237EC6" w:rsidRPr="00237EC6" w:rsidRDefault="00237EC6" w:rsidP="00342F7D">
            <w:pPr>
              <w:rPr>
                <w:rFonts w:ascii="Calibri" w:hAnsi="Calibri" w:cs="Arial"/>
                <w:sz w:val="22"/>
                <w:szCs w:val="22"/>
              </w:rPr>
            </w:pPr>
          </w:p>
        </w:tc>
        <w:tc>
          <w:tcPr>
            <w:tcW w:w="851" w:type="dxa"/>
          </w:tcPr>
          <w:p w14:paraId="4C79A2E3" w14:textId="77777777" w:rsidR="00A237CB" w:rsidRDefault="00A237CB" w:rsidP="0044087A">
            <w:pPr>
              <w:rPr>
                <w:rFonts w:ascii="Calibri" w:hAnsi="Calibri" w:cs="Arial"/>
                <w:sz w:val="22"/>
                <w:szCs w:val="22"/>
              </w:rPr>
            </w:pPr>
          </w:p>
          <w:p w14:paraId="3CF541F3" w14:textId="77777777" w:rsidR="00E85438" w:rsidRDefault="00E85438" w:rsidP="0044087A">
            <w:pPr>
              <w:rPr>
                <w:rFonts w:ascii="Calibri" w:hAnsi="Calibri" w:cs="Arial"/>
                <w:sz w:val="22"/>
                <w:szCs w:val="22"/>
              </w:rPr>
            </w:pPr>
          </w:p>
          <w:p w14:paraId="7BEF80B1" w14:textId="77777777" w:rsidR="00B22B35" w:rsidRDefault="00B22B35" w:rsidP="0044087A">
            <w:pPr>
              <w:rPr>
                <w:rFonts w:ascii="Calibri" w:hAnsi="Calibri" w:cs="Arial"/>
                <w:sz w:val="22"/>
                <w:szCs w:val="22"/>
              </w:rPr>
            </w:pPr>
          </w:p>
          <w:p w14:paraId="74677193" w14:textId="77777777" w:rsidR="00B22B35" w:rsidRDefault="00B22B35" w:rsidP="0044087A">
            <w:pPr>
              <w:rPr>
                <w:rFonts w:ascii="Calibri" w:hAnsi="Calibri" w:cs="Arial"/>
                <w:sz w:val="22"/>
                <w:szCs w:val="22"/>
              </w:rPr>
            </w:pPr>
          </w:p>
          <w:p w14:paraId="5D1F17F7" w14:textId="2B5B4410" w:rsidR="00B22B35" w:rsidRPr="00843ED7" w:rsidRDefault="00B22B35" w:rsidP="0044087A">
            <w:pPr>
              <w:rPr>
                <w:rFonts w:ascii="Calibri" w:hAnsi="Calibri" w:cs="Arial"/>
                <w:sz w:val="22"/>
                <w:szCs w:val="22"/>
              </w:rPr>
            </w:pPr>
          </w:p>
        </w:tc>
      </w:tr>
      <w:tr w:rsidR="00843ED7" w:rsidRPr="00843ED7" w14:paraId="0E447891" w14:textId="77777777" w:rsidTr="000E1DA6">
        <w:trPr>
          <w:trHeight w:val="2394"/>
        </w:trPr>
        <w:tc>
          <w:tcPr>
            <w:tcW w:w="2127" w:type="dxa"/>
          </w:tcPr>
          <w:p w14:paraId="1D440CC8" w14:textId="77777777" w:rsidR="00843ED7" w:rsidRPr="00843ED7" w:rsidRDefault="00843ED7" w:rsidP="000C6056">
            <w:pPr>
              <w:ind w:left="38"/>
              <w:rPr>
                <w:rFonts w:ascii="Calibri" w:hAnsi="Calibri" w:cs="Arial"/>
                <w:b/>
                <w:sz w:val="22"/>
                <w:szCs w:val="22"/>
              </w:rPr>
            </w:pPr>
          </w:p>
          <w:p w14:paraId="56AB2341"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MATTERS ARISING</w:t>
            </w:r>
          </w:p>
          <w:p w14:paraId="7E746334"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 xml:space="preserve">FROM PREVIOUS </w:t>
            </w:r>
          </w:p>
          <w:p w14:paraId="520EC5FD"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MEETINGS</w:t>
            </w:r>
          </w:p>
          <w:p w14:paraId="1BCE5DBE" w14:textId="77777777" w:rsidR="00843ED7" w:rsidRPr="00843ED7" w:rsidRDefault="00843ED7" w:rsidP="000C6056">
            <w:pPr>
              <w:ind w:left="38"/>
              <w:rPr>
                <w:rFonts w:ascii="Calibri" w:hAnsi="Calibri" w:cs="Arial"/>
                <w:b/>
                <w:sz w:val="22"/>
                <w:szCs w:val="22"/>
              </w:rPr>
            </w:pPr>
          </w:p>
        </w:tc>
        <w:tc>
          <w:tcPr>
            <w:tcW w:w="6520" w:type="dxa"/>
            <w:shd w:val="clear" w:color="auto" w:fill="auto"/>
          </w:tcPr>
          <w:p w14:paraId="56EF0BE7" w14:textId="77777777" w:rsidR="00843ED7" w:rsidRDefault="00843ED7" w:rsidP="00843ED7">
            <w:pPr>
              <w:tabs>
                <w:tab w:val="left" w:pos="317"/>
              </w:tabs>
              <w:ind w:left="720" w:right="34" w:hanging="701"/>
              <w:rPr>
                <w:rFonts w:ascii="Calibri" w:hAnsi="Calibri" w:cs="Arial"/>
                <w:b/>
                <w:bCs/>
                <w:sz w:val="22"/>
                <w:szCs w:val="22"/>
              </w:rPr>
            </w:pPr>
            <w:r w:rsidRPr="00843ED7">
              <w:rPr>
                <w:rFonts w:ascii="Calibri" w:hAnsi="Calibri" w:cs="Arial"/>
                <w:b/>
                <w:bCs/>
                <w:sz w:val="22"/>
                <w:szCs w:val="22"/>
              </w:rPr>
              <w:t>HIGHWAYS ISSUES:</w:t>
            </w:r>
          </w:p>
          <w:p w14:paraId="2BA87A81" w14:textId="283F2467" w:rsidR="00CB7767" w:rsidRPr="00212DDB" w:rsidRDefault="00CB7767" w:rsidP="00CB7767">
            <w:pPr>
              <w:rPr>
                <w:rFonts w:ascii="Calibri" w:hAnsi="Calibri" w:cs="Arial"/>
                <w:sz w:val="22"/>
                <w:szCs w:val="22"/>
              </w:rPr>
            </w:pPr>
            <w:r>
              <w:rPr>
                <w:rFonts w:ascii="Calibri" w:hAnsi="Calibri" w:cs="Arial"/>
                <w:b/>
                <w:sz w:val="22"/>
                <w:szCs w:val="22"/>
              </w:rPr>
              <w:t xml:space="preserve">General Highways Update – </w:t>
            </w:r>
          </w:p>
          <w:p w14:paraId="79707BAE" w14:textId="497907EC" w:rsidR="00007070" w:rsidRPr="00212DDB" w:rsidRDefault="00843ED7" w:rsidP="00007070">
            <w:pPr>
              <w:rPr>
                <w:rFonts w:ascii="Calibri" w:hAnsi="Calibri" w:cs="Arial"/>
                <w:sz w:val="22"/>
                <w:szCs w:val="22"/>
              </w:rPr>
            </w:pPr>
            <w:r w:rsidRPr="00843ED7">
              <w:rPr>
                <w:rFonts w:ascii="Calibri" w:hAnsi="Calibri" w:cs="Arial"/>
                <w:b/>
                <w:sz w:val="22"/>
                <w:szCs w:val="22"/>
              </w:rPr>
              <w:t>Trimpos –</w:t>
            </w:r>
            <w:r w:rsidR="0052413A">
              <w:rPr>
                <w:rFonts w:ascii="Calibri" w:hAnsi="Calibri" w:cs="Arial"/>
                <w:b/>
                <w:sz w:val="22"/>
                <w:szCs w:val="22"/>
              </w:rPr>
              <w:t xml:space="preserve"> </w:t>
            </w:r>
            <w:r w:rsidR="002A79D9" w:rsidRPr="002A79D9">
              <w:rPr>
                <w:rFonts w:ascii="Calibri" w:hAnsi="Calibri" w:cs="Arial"/>
                <w:sz w:val="22"/>
                <w:szCs w:val="22"/>
              </w:rPr>
              <w:t>no report</w:t>
            </w:r>
          </w:p>
          <w:p w14:paraId="6B45B3BA" w14:textId="411BACF4" w:rsidR="00A23C6D" w:rsidRDefault="0052413A" w:rsidP="00601803">
            <w:pPr>
              <w:tabs>
                <w:tab w:val="left" w:pos="2872"/>
              </w:tabs>
              <w:ind w:right="34"/>
              <w:rPr>
                <w:rFonts w:ascii="Calibri" w:hAnsi="Calibri" w:cs="Arial"/>
                <w:sz w:val="22"/>
                <w:szCs w:val="22"/>
              </w:rPr>
            </w:pPr>
            <w:r>
              <w:rPr>
                <w:rFonts w:ascii="Calibri" w:hAnsi="Calibri" w:cs="Arial"/>
                <w:b/>
                <w:sz w:val="22"/>
                <w:szCs w:val="22"/>
              </w:rPr>
              <w:t>Grids</w:t>
            </w:r>
            <w:r w:rsidR="00197251">
              <w:rPr>
                <w:rFonts w:ascii="Calibri" w:hAnsi="Calibri" w:cs="Arial"/>
                <w:b/>
                <w:sz w:val="22"/>
                <w:szCs w:val="22"/>
              </w:rPr>
              <w:t>/</w:t>
            </w:r>
            <w:r>
              <w:rPr>
                <w:rFonts w:ascii="Calibri" w:hAnsi="Calibri" w:cs="Arial"/>
                <w:b/>
                <w:sz w:val="22"/>
                <w:szCs w:val="22"/>
              </w:rPr>
              <w:t>drains</w:t>
            </w:r>
            <w:r w:rsidR="00197251">
              <w:rPr>
                <w:rFonts w:ascii="Calibri" w:hAnsi="Calibri" w:cs="Arial"/>
                <w:b/>
                <w:sz w:val="22"/>
                <w:szCs w:val="22"/>
              </w:rPr>
              <w:t>/</w:t>
            </w:r>
            <w:r>
              <w:rPr>
                <w:rFonts w:ascii="Calibri" w:hAnsi="Calibri" w:cs="Arial"/>
                <w:b/>
                <w:sz w:val="22"/>
                <w:szCs w:val="22"/>
              </w:rPr>
              <w:t>pot holes</w:t>
            </w:r>
            <w:r w:rsidR="00197251">
              <w:rPr>
                <w:rFonts w:ascii="Calibri" w:hAnsi="Calibri" w:cs="Arial"/>
                <w:sz w:val="22"/>
                <w:szCs w:val="22"/>
              </w:rPr>
              <w:t xml:space="preserve"> –</w:t>
            </w:r>
            <w:r w:rsidR="00212DDB">
              <w:rPr>
                <w:rFonts w:ascii="Calibri" w:hAnsi="Calibri" w:cs="Arial"/>
                <w:sz w:val="22"/>
                <w:szCs w:val="22"/>
              </w:rPr>
              <w:t xml:space="preserve"> </w:t>
            </w:r>
          </w:p>
          <w:p w14:paraId="2ADE2B0C" w14:textId="351AF3F9" w:rsidR="003E670A" w:rsidRDefault="00FF0236" w:rsidP="002D20CD">
            <w:pPr>
              <w:rPr>
                <w:rFonts w:ascii="Calibri" w:hAnsi="Calibri" w:cs="Arial"/>
                <w:sz w:val="22"/>
                <w:szCs w:val="22"/>
              </w:rPr>
            </w:pPr>
            <w:r>
              <w:rPr>
                <w:rFonts w:ascii="Calibri" w:hAnsi="Calibri" w:cs="Arial"/>
                <w:b/>
                <w:sz w:val="22"/>
                <w:szCs w:val="22"/>
              </w:rPr>
              <w:t>Tickhill</w:t>
            </w:r>
            <w:r w:rsidR="00B33161">
              <w:rPr>
                <w:rFonts w:ascii="Calibri" w:hAnsi="Calibri" w:cs="Arial"/>
                <w:b/>
                <w:sz w:val="22"/>
                <w:szCs w:val="22"/>
              </w:rPr>
              <w:t xml:space="preserve"> –</w:t>
            </w:r>
            <w:r w:rsidR="00BD2ACF">
              <w:rPr>
                <w:rFonts w:ascii="Calibri" w:hAnsi="Calibri" w:cs="Arial"/>
                <w:b/>
                <w:sz w:val="22"/>
                <w:szCs w:val="22"/>
              </w:rPr>
              <w:t>-</w:t>
            </w:r>
            <w:r w:rsidR="00B22B35">
              <w:rPr>
                <w:rFonts w:ascii="Calibri" w:hAnsi="Calibri" w:cs="Arial"/>
                <w:b/>
                <w:sz w:val="22"/>
                <w:szCs w:val="22"/>
              </w:rPr>
              <w:t xml:space="preserve"> </w:t>
            </w:r>
            <w:r w:rsidR="00B22B35" w:rsidRPr="00B22B35">
              <w:rPr>
                <w:rFonts w:ascii="Calibri" w:hAnsi="Calibri" w:cs="Arial"/>
                <w:sz w:val="22"/>
                <w:szCs w:val="22"/>
              </w:rPr>
              <w:t>no report</w:t>
            </w:r>
          </w:p>
          <w:p w14:paraId="4152417A" w14:textId="77488C93" w:rsidR="00102386" w:rsidRPr="00B22B35" w:rsidRDefault="00843ED7" w:rsidP="006F4D72">
            <w:pPr>
              <w:rPr>
                <w:rFonts w:ascii="Calibri" w:hAnsi="Calibri" w:cs="Arial"/>
                <w:sz w:val="22"/>
                <w:szCs w:val="22"/>
              </w:rPr>
            </w:pPr>
            <w:r w:rsidRPr="00843ED7">
              <w:rPr>
                <w:rFonts w:ascii="Calibri" w:hAnsi="Calibri" w:cs="Arial"/>
                <w:b/>
                <w:sz w:val="22"/>
                <w:szCs w:val="22"/>
              </w:rPr>
              <w:t>Footpaths –</w:t>
            </w:r>
            <w:r w:rsidR="00602B63">
              <w:rPr>
                <w:rFonts w:ascii="Calibri" w:hAnsi="Calibri" w:cs="Arial"/>
                <w:b/>
                <w:sz w:val="22"/>
                <w:szCs w:val="22"/>
              </w:rPr>
              <w:t xml:space="preserve"> </w:t>
            </w:r>
            <w:r w:rsidR="0054531A">
              <w:rPr>
                <w:rFonts w:ascii="Calibri" w:hAnsi="Calibri" w:cs="Arial"/>
                <w:b/>
                <w:sz w:val="22"/>
                <w:szCs w:val="22"/>
              </w:rPr>
              <w:t xml:space="preserve"> </w:t>
            </w:r>
            <w:r w:rsidR="00B22B35">
              <w:rPr>
                <w:rFonts w:ascii="Calibri" w:hAnsi="Calibri" w:cs="Arial"/>
                <w:sz w:val="22"/>
                <w:szCs w:val="22"/>
              </w:rPr>
              <w:t>no report</w:t>
            </w:r>
          </w:p>
          <w:p w14:paraId="6C1CE8A5" w14:textId="602FE871" w:rsidR="00A33B42" w:rsidRPr="003E670A" w:rsidRDefault="00EA70BE" w:rsidP="003E670A">
            <w:pPr>
              <w:pStyle w:val="Heading2"/>
              <w:rPr>
                <w:rFonts w:asciiTheme="minorHAnsi" w:hAnsiTheme="minorHAnsi" w:cstheme="minorHAnsi"/>
                <w:b w:val="0"/>
                <w:sz w:val="22"/>
                <w:szCs w:val="22"/>
              </w:rPr>
            </w:pPr>
            <w:r w:rsidRPr="003E670A">
              <w:rPr>
                <w:rFonts w:asciiTheme="minorHAnsi" w:hAnsiTheme="minorHAnsi" w:cstheme="minorHAnsi"/>
                <w:sz w:val="22"/>
                <w:szCs w:val="22"/>
              </w:rPr>
              <w:t xml:space="preserve">Flag Pole </w:t>
            </w:r>
            <w:r w:rsidR="00341FC7" w:rsidRPr="003E670A">
              <w:rPr>
                <w:rFonts w:asciiTheme="minorHAnsi" w:hAnsiTheme="minorHAnsi" w:cstheme="minorHAnsi"/>
                <w:sz w:val="22"/>
                <w:szCs w:val="22"/>
              </w:rPr>
              <w:t>–</w:t>
            </w:r>
            <w:r w:rsidR="009A13A5" w:rsidRPr="003E670A">
              <w:rPr>
                <w:rFonts w:asciiTheme="minorHAnsi" w:hAnsiTheme="minorHAnsi" w:cstheme="minorHAnsi"/>
                <w:sz w:val="22"/>
                <w:szCs w:val="22"/>
              </w:rPr>
              <w:t xml:space="preserve"> </w:t>
            </w:r>
            <w:r w:rsidR="002120AB">
              <w:rPr>
                <w:rFonts w:asciiTheme="minorHAnsi" w:hAnsiTheme="minorHAnsi" w:cstheme="minorHAnsi"/>
                <w:b w:val="0"/>
                <w:sz w:val="22"/>
                <w:szCs w:val="22"/>
              </w:rPr>
              <w:t xml:space="preserve"> </w:t>
            </w:r>
            <w:r w:rsidR="00784A90">
              <w:rPr>
                <w:rFonts w:asciiTheme="minorHAnsi" w:hAnsiTheme="minorHAnsi" w:cstheme="minorHAnsi"/>
                <w:b w:val="0"/>
                <w:sz w:val="22"/>
                <w:szCs w:val="22"/>
              </w:rPr>
              <w:t>photos supplied to D. Cllr Roberts</w:t>
            </w:r>
          </w:p>
          <w:p w14:paraId="163162E1" w14:textId="5E2207C8" w:rsidR="00601803" w:rsidRPr="00FC422F" w:rsidRDefault="00FC422F" w:rsidP="00601803">
            <w:pPr>
              <w:rPr>
                <w:rFonts w:asciiTheme="minorHAnsi" w:hAnsiTheme="minorHAnsi" w:cstheme="minorHAnsi"/>
                <w:sz w:val="22"/>
                <w:szCs w:val="22"/>
              </w:rPr>
            </w:pPr>
            <w:r>
              <w:rPr>
                <w:rFonts w:asciiTheme="minorHAnsi" w:hAnsiTheme="minorHAnsi" w:cstheme="minorHAnsi"/>
                <w:b/>
                <w:sz w:val="22"/>
                <w:szCs w:val="22"/>
              </w:rPr>
              <w:t xml:space="preserve">General Data Protection (GDPR) – </w:t>
            </w:r>
            <w:r>
              <w:rPr>
                <w:rFonts w:asciiTheme="minorHAnsi" w:hAnsiTheme="minorHAnsi" w:cstheme="minorHAnsi"/>
                <w:sz w:val="22"/>
                <w:szCs w:val="22"/>
              </w:rPr>
              <w:t>Clerk advised SCC are in process of sending out contracts for the service and then will progress from there.</w:t>
            </w:r>
          </w:p>
          <w:p w14:paraId="7FAB20EF" w14:textId="1A10934E" w:rsidR="00E1311E" w:rsidRPr="0096648B" w:rsidRDefault="005604CD" w:rsidP="00601803">
            <w:pPr>
              <w:rPr>
                <w:rFonts w:ascii="Calibri" w:hAnsi="Calibri" w:cs="Arial"/>
                <w:b/>
                <w:sz w:val="22"/>
                <w:szCs w:val="22"/>
              </w:rPr>
            </w:pPr>
            <w:r>
              <w:rPr>
                <w:rFonts w:ascii="Calibri" w:hAnsi="Calibri" w:cs="Arial"/>
                <w:b/>
                <w:sz w:val="22"/>
                <w:szCs w:val="22"/>
              </w:rPr>
              <w:t>UNRESOLVED ITEMS:</w:t>
            </w:r>
            <w:r w:rsidR="00FD3ABD">
              <w:rPr>
                <w:rFonts w:ascii="Calibri" w:hAnsi="Calibri" w:cs="Arial"/>
                <w:b/>
                <w:sz w:val="22"/>
                <w:szCs w:val="22"/>
              </w:rPr>
              <w:t xml:space="preserve"> </w:t>
            </w:r>
            <w:r w:rsidR="00072D77">
              <w:rPr>
                <w:rFonts w:ascii="Calibri" w:hAnsi="Calibri" w:cs="Arial"/>
                <w:sz w:val="22"/>
                <w:szCs w:val="22"/>
              </w:rPr>
              <w:t>none</w:t>
            </w:r>
          </w:p>
        </w:tc>
        <w:tc>
          <w:tcPr>
            <w:tcW w:w="851" w:type="dxa"/>
          </w:tcPr>
          <w:p w14:paraId="631B70CD" w14:textId="77777777" w:rsidR="00871919" w:rsidRDefault="00871919" w:rsidP="00843ED7">
            <w:pPr>
              <w:rPr>
                <w:rFonts w:ascii="Calibri" w:hAnsi="Calibri" w:cs="Arial"/>
                <w:b/>
                <w:sz w:val="22"/>
                <w:szCs w:val="22"/>
              </w:rPr>
            </w:pPr>
          </w:p>
          <w:p w14:paraId="2EC34B9B" w14:textId="77777777" w:rsidR="00871919" w:rsidRPr="00871919" w:rsidRDefault="00871919" w:rsidP="00843ED7">
            <w:pPr>
              <w:rPr>
                <w:rFonts w:ascii="Calibri" w:hAnsi="Calibri" w:cs="Arial"/>
                <w:sz w:val="22"/>
                <w:szCs w:val="22"/>
              </w:rPr>
            </w:pPr>
          </w:p>
          <w:p w14:paraId="153838B3" w14:textId="7F92A4C7" w:rsidR="00E7237D" w:rsidRDefault="00E7237D" w:rsidP="00A23C6D">
            <w:pPr>
              <w:rPr>
                <w:rFonts w:ascii="Calibri" w:hAnsi="Calibri" w:cs="Arial"/>
                <w:sz w:val="22"/>
                <w:szCs w:val="22"/>
              </w:rPr>
            </w:pPr>
          </w:p>
          <w:p w14:paraId="3C2CC998" w14:textId="1AC0AE6D" w:rsidR="00E85438" w:rsidRDefault="00E85438" w:rsidP="00A23C6D">
            <w:pPr>
              <w:rPr>
                <w:rFonts w:ascii="Calibri" w:hAnsi="Calibri" w:cs="Arial"/>
                <w:sz w:val="22"/>
                <w:szCs w:val="22"/>
              </w:rPr>
            </w:pPr>
          </w:p>
          <w:p w14:paraId="6CF0485D" w14:textId="77777777" w:rsidR="00E85438" w:rsidRDefault="00E85438" w:rsidP="00A23C6D">
            <w:pPr>
              <w:rPr>
                <w:rFonts w:ascii="Calibri" w:hAnsi="Calibri" w:cs="Arial"/>
                <w:sz w:val="22"/>
                <w:szCs w:val="22"/>
              </w:rPr>
            </w:pPr>
          </w:p>
          <w:p w14:paraId="38BF9C64" w14:textId="3C52B6CD" w:rsidR="00FC422F" w:rsidRDefault="00FC422F" w:rsidP="00A23C6D">
            <w:pPr>
              <w:rPr>
                <w:rFonts w:ascii="Calibri" w:hAnsi="Calibri" w:cs="Arial"/>
                <w:sz w:val="22"/>
                <w:szCs w:val="22"/>
              </w:rPr>
            </w:pPr>
          </w:p>
          <w:p w14:paraId="4CB2E04E" w14:textId="77777777" w:rsidR="005448BF" w:rsidRDefault="005448BF" w:rsidP="00A23C6D">
            <w:pPr>
              <w:rPr>
                <w:rFonts w:ascii="Calibri" w:hAnsi="Calibri" w:cs="Arial"/>
                <w:sz w:val="22"/>
                <w:szCs w:val="22"/>
              </w:rPr>
            </w:pPr>
          </w:p>
          <w:p w14:paraId="219A532C" w14:textId="77777777" w:rsidR="0044087A" w:rsidRDefault="0044087A" w:rsidP="00A23C6D">
            <w:pPr>
              <w:rPr>
                <w:rFonts w:ascii="Calibri" w:hAnsi="Calibri" w:cs="Arial"/>
                <w:sz w:val="22"/>
                <w:szCs w:val="22"/>
              </w:rPr>
            </w:pPr>
          </w:p>
          <w:p w14:paraId="38757CE0" w14:textId="77777777" w:rsidR="00480B31" w:rsidRPr="00843ED7" w:rsidRDefault="00480B31" w:rsidP="00A23C6D">
            <w:pPr>
              <w:rPr>
                <w:rFonts w:ascii="Calibri" w:hAnsi="Calibri" w:cs="Arial"/>
                <w:sz w:val="22"/>
                <w:szCs w:val="22"/>
              </w:rPr>
            </w:pPr>
          </w:p>
        </w:tc>
      </w:tr>
      <w:tr w:rsidR="00843ED7" w:rsidRPr="00843ED7" w14:paraId="5E23D521" w14:textId="77777777" w:rsidTr="00611A9C">
        <w:tc>
          <w:tcPr>
            <w:tcW w:w="2127" w:type="dxa"/>
          </w:tcPr>
          <w:p w14:paraId="73D20852"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NEW BUSINESS</w:t>
            </w:r>
          </w:p>
        </w:tc>
        <w:tc>
          <w:tcPr>
            <w:tcW w:w="6520" w:type="dxa"/>
          </w:tcPr>
          <w:p w14:paraId="5B963417" w14:textId="7614127D" w:rsidR="00806468" w:rsidRPr="00B32A40" w:rsidRDefault="00FC422F" w:rsidP="00FC422F">
            <w:pPr>
              <w:tabs>
                <w:tab w:val="right" w:pos="6633"/>
              </w:tabs>
              <w:ind w:right="34"/>
              <w:rPr>
                <w:rFonts w:ascii="Calibri" w:hAnsi="Calibri" w:cs="Arial"/>
                <w:sz w:val="22"/>
                <w:szCs w:val="22"/>
              </w:rPr>
            </w:pPr>
            <w:r>
              <w:rPr>
                <w:rFonts w:ascii="Calibri" w:hAnsi="Calibri" w:cs="Arial"/>
                <w:sz w:val="22"/>
                <w:szCs w:val="22"/>
              </w:rPr>
              <w:t>None</w:t>
            </w:r>
          </w:p>
        </w:tc>
        <w:tc>
          <w:tcPr>
            <w:tcW w:w="851" w:type="dxa"/>
          </w:tcPr>
          <w:p w14:paraId="73E2C81C" w14:textId="77777777" w:rsidR="00D94044" w:rsidRPr="00843ED7" w:rsidRDefault="00D94044" w:rsidP="009D12E0">
            <w:pPr>
              <w:rPr>
                <w:rFonts w:ascii="Calibri" w:hAnsi="Calibri" w:cs="Arial"/>
                <w:sz w:val="22"/>
                <w:szCs w:val="22"/>
              </w:rPr>
            </w:pPr>
            <w:r>
              <w:rPr>
                <w:rFonts w:ascii="Calibri" w:hAnsi="Calibri" w:cs="Arial"/>
                <w:sz w:val="22"/>
                <w:szCs w:val="22"/>
              </w:rPr>
              <w:t xml:space="preserve"> </w:t>
            </w:r>
          </w:p>
        </w:tc>
      </w:tr>
      <w:tr w:rsidR="00843ED7" w:rsidRPr="00843ED7" w14:paraId="5FBA71A1" w14:textId="77777777" w:rsidTr="00611A9C">
        <w:tc>
          <w:tcPr>
            <w:tcW w:w="2127" w:type="dxa"/>
          </w:tcPr>
          <w:p w14:paraId="1FB42FAD" w14:textId="77777777" w:rsidR="00843ED7" w:rsidRPr="00843ED7" w:rsidRDefault="00843ED7" w:rsidP="000C6056">
            <w:pPr>
              <w:ind w:left="38"/>
              <w:rPr>
                <w:rFonts w:ascii="Calibri" w:hAnsi="Calibri" w:cs="Arial"/>
                <w:b/>
                <w:sz w:val="22"/>
                <w:szCs w:val="22"/>
              </w:rPr>
            </w:pPr>
          </w:p>
          <w:p w14:paraId="5E95CDC6" w14:textId="77777777" w:rsidR="00843ED7" w:rsidRDefault="00843ED7" w:rsidP="000C6056">
            <w:pPr>
              <w:ind w:left="38"/>
              <w:rPr>
                <w:rFonts w:ascii="Calibri" w:hAnsi="Calibri" w:cs="Arial"/>
                <w:b/>
                <w:sz w:val="22"/>
                <w:szCs w:val="22"/>
              </w:rPr>
            </w:pPr>
            <w:r w:rsidRPr="00843ED7">
              <w:rPr>
                <w:rFonts w:ascii="Calibri" w:hAnsi="Calibri" w:cs="Arial"/>
                <w:b/>
                <w:sz w:val="22"/>
                <w:szCs w:val="22"/>
              </w:rPr>
              <w:t>FINANCE</w:t>
            </w:r>
          </w:p>
          <w:p w14:paraId="3403FB2C" w14:textId="77777777" w:rsidR="00843ED7" w:rsidRPr="00843ED7" w:rsidRDefault="00843ED7" w:rsidP="005A6DEB">
            <w:pPr>
              <w:rPr>
                <w:rFonts w:ascii="Calibri" w:hAnsi="Calibri" w:cs="Arial"/>
                <w:b/>
                <w:sz w:val="22"/>
                <w:szCs w:val="22"/>
              </w:rPr>
            </w:pPr>
          </w:p>
        </w:tc>
        <w:tc>
          <w:tcPr>
            <w:tcW w:w="6520" w:type="dxa"/>
          </w:tcPr>
          <w:p w14:paraId="17C7A373" w14:textId="06A04272" w:rsidR="00843ED7" w:rsidRPr="00843ED7" w:rsidRDefault="00843ED7" w:rsidP="00843ED7">
            <w:pPr>
              <w:rPr>
                <w:rFonts w:ascii="Calibri" w:hAnsi="Calibri" w:cs="Arial"/>
                <w:b/>
                <w:sz w:val="22"/>
                <w:szCs w:val="22"/>
              </w:rPr>
            </w:pPr>
            <w:r w:rsidRPr="00843ED7">
              <w:rPr>
                <w:rFonts w:ascii="Calibri" w:hAnsi="Calibri" w:cs="Arial"/>
                <w:b/>
                <w:sz w:val="22"/>
                <w:szCs w:val="22"/>
              </w:rPr>
              <w:t>Payments:</w:t>
            </w:r>
            <w:r w:rsidRPr="00843ED7">
              <w:rPr>
                <w:rFonts w:ascii="Calibri" w:hAnsi="Calibri" w:cs="Arial"/>
                <w:b/>
                <w:sz w:val="22"/>
                <w:szCs w:val="22"/>
              </w:rPr>
              <w:tab/>
            </w:r>
          </w:p>
          <w:p w14:paraId="60D62BCC" w14:textId="77777777" w:rsidR="00843ED7" w:rsidRPr="00843ED7" w:rsidRDefault="00843ED7" w:rsidP="00843ED7">
            <w:pPr>
              <w:rPr>
                <w:rFonts w:ascii="Calibri" w:hAnsi="Calibri" w:cs="Arial"/>
                <w:sz w:val="22"/>
                <w:szCs w:val="22"/>
              </w:rPr>
            </w:pPr>
            <w:r w:rsidRPr="00843ED7">
              <w:rPr>
                <w:rFonts w:ascii="Calibri" w:hAnsi="Calibri" w:cs="Arial"/>
                <w:sz w:val="22"/>
                <w:szCs w:val="22"/>
              </w:rPr>
              <w:t>The following payments were approved and signed: -</w:t>
            </w:r>
          </w:p>
          <w:p w14:paraId="0F216019" w14:textId="3E980CB9" w:rsidR="00F00756" w:rsidRDefault="00843ED7" w:rsidP="00843ED7">
            <w:pPr>
              <w:rPr>
                <w:rFonts w:ascii="Calibri" w:hAnsi="Calibri" w:cs="Arial"/>
                <w:sz w:val="22"/>
                <w:szCs w:val="22"/>
              </w:rPr>
            </w:pPr>
            <w:r w:rsidRPr="00843ED7">
              <w:rPr>
                <w:rFonts w:ascii="Calibri" w:hAnsi="Calibri" w:cs="Arial"/>
                <w:sz w:val="22"/>
                <w:szCs w:val="22"/>
              </w:rPr>
              <w:t>Mrs L Cantlay – Cle</w:t>
            </w:r>
            <w:r w:rsidR="001A516C">
              <w:rPr>
                <w:rFonts w:ascii="Calibri" w:hAnsi="Calibri" w:cs="Arial"/>
                <w:sz w:val="22"/>
                <w:szCs w:val="22"/>
              </w:rPr>
              <w:t>rks Wages and Exp</w:t>
            </w:r>
            <w:r w:rsidR="00B562F5">
              <w:rPr>
                <w:rFonts w:ascii="Calibri" w:hAnsi="Calibri" w:cs="Arial"/>
                <w:sz w:val="22"/>
                <w:szCs w:val="22"/>
              </w:rPr>
              <w:t>enses –</w:t>
            </w:r>
            <w:r w:rsidR="00F00756">
              <w:rPr>
                <w:rFonts w:ascii="Calibri" w:hAnsi="Calibri" w:cs="Arial"/>
                <w:sz w:val="22"/>
                <w:szCs w:val="22"/>
              </w:rPr>
              <w:t xml:space="preserve"> </w:t>
            </w:r>
            <w:r w:rsidR="005D5FBD">
              <w:rPr>
                <w:rFonts w:ascii="Calibri" w:hAnsi="Calibri" w:cs="Arial"/>
                <w:sz w:val="22"/>
                <w:szCs w:val="22"/>
              </w:rPr>
              <w:t xml:space="preserve">May  </w:t>
            </w:r>
            <w:r w:rsidR="0044087A">
              <w:rPr>
                <w:rFonts w:ascii="Calibri" w:hAnsi="Calibri" w:cs="Arial"/>
                <w:sz w:val="22"/>
                <w:szCs w:val="22"/>
              </w:rPr>
              <w:t xml:space="preserve">     </w:t>
            </w:r>
            <w:r w:rsidR="00F00756">
              <w:rPr>
                <w:rFonts w:ascii="Calibri" w:hAnsi="Calibri" w:cs="Arial"/>
                <w:sz w:val="22"/>
                <w:szCs w:val="22"/>
              </w:rPr>
              <w:t xml:space="preserve"> </w:t>
            </w:r>
            <w:r w:rsidR="002D20CD">
              <w:rPr>
                <w:rFonts w:ascii="Calibri" w:hAnsi="Calibri" w:cs="Arial"/>
                <w:sz w:val="22"/>
                <w:szCs w:val="22"/>
              </w:rPr>
              <w:t xml:space="preserve">   </w:t>
            </w:r>
            <w:r w:rsidR="0021056B">
              <w:rPr>
                <w:rFonts w:ascii="Calibri" w:hAnsi="Calibri" w:cs="Arial"/>
                <w:sz w:val="22"/>
                <w:szCs w:val="22"/>
              </w:rPr>
              <w:t xml:space="preserve"> </w:t>
            </w:r>
            <w:r w:rsidR="002D20CD">
              <w:rPr>
                <w:rFonts w:ascii="Calibri" w:hAnsi="Calibri" w:cs="Arial"/>
                <w:sz w:val="22"/>
                <w:szCs w:val="22"/>
              </w:rPr>
              <w:t xml:space="preserve"> </w:t>
            </w:r>
            <w:r w:rsidR="000D522A">
              <w:rPr>
                <w:rFonts w:ascii="Calibri" w:hAnsi="Calibri" w:cs="Arial"/>
                <w:sz w:val="22"/>
                <w:szCs w:val="22"/>
              </w:rPr>
              <w:t>£</w:t>
            </w:r>
            <w:r w:rsidR="005D5FBD">
              <w:rPr>
                <w:rFonts w:ascii="Calibri" w:hAnsi="Calibri" w:cs="Arial"/>
                <w:sz w:val="22"/>
                <w:szCs w:val="22"/>
              </w:rPr>
              <w:t xml:space="preserve">191.80  </w:t>
            </w:r>
            <w:r w:rsidR="004E3316">
              <w:rPr>
                <w:rFonts w:ascii="Calibri" w:hAnsi="Calibri" w:cs="Arial"/>
                <w:sz w:val="22"/>
                <w:szCs w:val="22"/>
              </w:rPr>
              <w:t>*</w:t>
            </w:r>
            <w:r w:rsidR="0044087A">
              <w:rPr>
                <w:rFonts w:ascii="Calibri" w:hAnsi="Calibri" w:cs="Arial"/>
                <w:sz w:val="22"/>
                <w:szCs w:val="22"/>
              </w:rPr>
              <w:t xml:space="preserve"> </w:t>
            </w:r>
          </w:p>
          <w:p w14:paraId="28102ED2" w14:textId="015BD3BC" w:rsidR="002D3813" w:rsidRDefault="00784A90" w:rsidP="00843ED7">
            <w:pPr>
              <w:rPr>
                <w:rFonts w:ascii="Calibri" w:hAnsi="Calibri" w:cs="Arial"/>
                <w:sz w:val="22"/>
                <w:szCs w:val="22"/>
              </w:rPr>
            </w:pPr>
            <w:r>
              <w:rPr>
                <w:rFonts w:ascii="Calibri" w:hAnsi="Calibri" w:cs="Arial"/>
                <w:sz w:val="22"/>
                <w:szCs w:val="22"/>
              </w:rPr>
              <w:t xml:space="preserve">Nigel Fergusson – website update re GDP                             £  40.00  </w:t>
            </w:r>
            <w:r w:rsidR="005D5FBD">
              <w:rPr>
                <w:rFonts w:ascii="Calibri" w:hAnsi="Calibri" w:cs="Arial"/>
                <w:sz w:val="22"/>
                <w:szCs w:val="22"/>
              </w:rPr>
              <w:t xml:space="preserve"> </w:t>
            </w:r>
            <w:r w:rsidR="00982CCD">
              <w:rPr>
                <w:rFonts w:ascii="Calibri" w:hAnsi="Calibri" w:cs="Arial"/>
                <w:sz w:val="22"/>
                <w:szCs w:val="22"/>
              </w:rPr>
              <w:t>*</w:t>
            </w:r>
          </w:p>
          <w:p w14:paraId="3AD682E1" w14:textId="03AEC43A" w:rsidR="005D5FBD" w:rsidRDefault="005D5FBD" w:rsidP="00843ED7">
            <w:pPr>
              <w:rPr>
                <w:rFonts w:ascii="Calibri" w:hAnsi="Calibri" w:cs="Arial"/>
                <w:sz w:val="22"/>
                <w:szCs w:val="22"/>
              </w:rPr>
            </w:pPr>
            <w:r>
              <w:rPr>
                <w:rFonts w:ascii="Calibri" w:hAnsi="Calibri" w:cs="Arial"/>
                <w:sz w:val="22"/>
                <w:szCs w:val="22"/>
              </w:rPr>
              <w:t>Came &amp; Company – 2018-19 Insurance                                 £285.60  *</w:t>
            </w:r>
          </w:p>
          <w:p w14:paraId="0F98ABCD" w14:textId="2669B0FA" w:rsidR="00F00756" w:rsidRDefault="00843ED7" w:rsidP="00843ED7">
            <w:pPr>
              <w:rPr>
                <w:rFonts w:ascii="Calibri" w:hAnsi="Calibri" w:cs="Arial"/>
                <w:sz w:val="22"/>
                <w:szCs w:val="22"/>
              </w:rPr>
            </w:pPr>
            <w:r w:rsidRPr="00843ED7">
              <w:rPr>
                <w:rFonts w:ascii="Calibri" w:hAnsi="Calibri" w:cs="Arial"/>
                <w:sz w:val="22"/>
                <w:szCs w:val="22"/>
              </w:rPr>
              <w:t>TOT</w:t>
            </w:r>
            <w:r w:rsidR="007F74F6">
              <w:rPr>
                <w:rFonts w:ascii="Calibri" w:hAnsi="Calibri" w:cs="Arial"/>
                <w:sz w:val="22"/>
                <w:szCs w:val="22"/>
              </w:rPr>
              <w:t>AL AMOUNT OF PAYMENTS -  £</w:t>
            </w:r>
            <w:r w:rsidR="005D5FBD">
              <w:rPr>
                <w:rFonts w:ascii="Calibri" w:hAnsi="Calibri" w:cs="Arial"/>
                <w:sz w:val="22"/>
                <w:szCs w:val="22"/>
              </w:rPr>
              <w:t>231.80</w:t>
            </w:r>
            <w:r w:rsidR="00FC422F">
              <w:rPr>
                <w:rFonts w:ascii="Calibri" w:hAnsi="Calibri" w:cs="Arial"/>
                <w:sz w:val="22"/>
                <w:szCs w:val="22"/>
              </w:rPr>
              <w:t xml:space="preserve"> </w:t>
            </w:r>
          </w:p>
          <w:p w14:paraId="43ABF212" w14:textId="06914F37" w:rsidR="00843ED7" w:rsidRPr="00843ED7" w:rsidRDefault="00843ED7" w:rsidP="00843ED7">
            <w:pPr>
              <w:rPr>
                <w:rFonts w:ascii="Calibri" w:hAnsi="Calibri" w:cs="Arial"/>
                <w:sz w:val="22"/>
                <w:szCs w:val="22"/>
              </w:rPr>
            </w:pPr>
            <w:r w:rsidRPr="00843ED7">
              <w:rPr>
                <w:rFonts w:ascii="Calibri" w:hAnsi="Calibri" w:cs="Arial"/>
                <w:sz w:val="22"/>
                <w:szCs w:val="22"/>
              </w:rPr>
              <w:t>* Paid via Internet Banking which was approved at the meeting.</w:t>
            </w:r>
          </w:p>
          <w:p w14:paraId="36727242" w14:textId="6B107A25" w:rsidR="00843ED7" w:rsidRDefault="00843ED7" w:rsidP="00843ED7">
            <w:pPr>
              <w:rPr>
                <w:rFonts w:ascii="Calibri" w:hAnsi="Calibri" w:cs="Arial"/>
                <w:b/>
                <w:sz w:val="22"/>
                <w:szCs w:val="22"/>
              </w:rPr>
            </w:pPr>
            <w:r w:rsidRPr="00843ED7">
              <w:rPr>
                <w:rFonts w:ascii="Calibri" w:hAnsi="Calibri" w:cs="Arial"/>
                <w:b/>
                <w:sz w:val="22"/>
                <w:szCs w:val="22"/>
              </w:rPr>
              <w:t xml:space="preserve">Receipts: </w:t>
            </w:r>
          </w:p>
          <w:p w14:paraId="5F962005" w14:textId="26EC4D5F" w:rsidR="001C2FE4" w:rsidRDefault="00843ED7" w:rsidP="00843ED7">
            <w:pPr>
              <w:rPr>
                <w:rFonts w:ascii="Calibri" w:hAnsi="Calibri" w:cs="Arial"/>
                <w:sz w:val="22"/>
                <w:szCs w:val="22"/>
              </w:rPr>
            </w:pPr>
            <w:r w:rsidRPr="00843ED7">
              <w:rPr>
                <w:rFonts w:ascii="Calibri" w:hAnsi="Calibri" w:cs="Arial"/>
                <w:sz w:val="22"/>
                <w:szCs w:val="22"/>
              </w:rPr>
              <w:t xml:space="preserve">Interest </w:t>
            </w:r>
            <w:r w:rsidR="00025154">
              <w:rPr>
                <w:rFonts w:ascii="Calibri" w:hAnsi="Calibri" w:cs="Arial"/>
                <w:sz w:val="22"/>
                <w:szCs w:val="22"/>
              </w:rPr>
              <w:t>on deposit Account</w:t>
            </w:r>
            <w:r w:rsidR="001C2FE4">
              <w:rPr>
                <w:rFonts w:ascii="Calibri" w:hAnsi="Calibri" w:cs="Arial"/>
                <w:sz w:val="22"/>
                <w:szCs w:val="22"/>
              </w:rPr>
              <w:t xml:space="preserve"> </w:t>
            </w:r>
            <w:r w:rsidR="006F4D72">
              <w:rPr>
                <w:rFonts w:ascii="Calibri" w:hAnsi="Calibri" w:cs="Arial"/>
                <w:sz w:val="22"/>
                <w:szCs w:val="22"/>
              </w:rPr>
              <w:t>–</w:t>
            </w:r>
            <w:r w:rsidR="009A13A5">
              <w:rPr>
                <w:rFonts w:ascii="Calibri" w:hAnsi="Calibri" w:cs="Arial"/>
                <w:sz w:val="22"/>
                <w:szCs w:val="22"/>
              </w:rPr>
              <w:t xml:space="preserve"> </w:t>
            </w:r>
            <w:r w:rsidR="005D5FBD">
              <w:rPr>
                <w:rFonts w:ascii="Calibri" w:hAnsi="Calibri" w:cs="Arial"/>
                <w:sz w:val="22"/>
                <w:szCs w:val="22"/>
              </w:rPr>
              <w:t>May</w:t>
            </w:r>
            <w:r w:rsidR="00BF3EF4">
              <w:rPr>
                <w:rFonts w:ascii="Calibri" w:hAnsi="Calibri" w:cs="Arial"/>
                <w:sz w:val="22"/>
                <w:szCs w:val="22"/>
              </w:rPr>
              <w:t xml:space="preserve"> </w:t>
            </w:r>
            <w:r w:rsidR="007470A2">
              <w:rPr>
                <w:rFonts w:ascii="Calibri" w:hAnsi="Calibri" w:cs="Arial"/>
                <w:sz w:val="22"/>
                <w:szCs w:val="22"/>
              </w:rPr>
              <w:t xml:space="preserve"> </w:t>
            </w:r>
            <w:r w:rsidR="0044087A">
              <w:rPr>
                <w:rFonts w:ascii="Calibri" w:hAnsi="Calibri" w:cs="Arial"/>
                <w:sz w:val="22"/>
                <w:szCs w:val="22"/>
              </w:rPr>
              <w:t>- £</w:t>
            </w:r>
            <w:r w:rsidR="005D5FBD">
              <w:rPr>
                <w:rFonts w:ascii="Calibri" w:hAnsi="Calibri" w:cs="Arial"/>
                <w:sz w:val="22"/>
                <w:szCs w:val="22"/>
              </w:rPr>
              <w:t>5.15</w:t>
            </w:r>
          </w:p>
          <w:p w14:paraId="5260F92C" w14:textId="2DC359C3" w:rsidR="005D5FBD" w:rsidRDefault="005D5FBD" w:rsidP="00843ED7">
            <w:pPr>
              <w:rPr>
                <w:rFonts w:ascii="Calibri" w:hAnsi="Calibri" w:cs="Arial"/>
                <w:sz w:val="22"/>
                <w:szCs w:val="22"/>
              </w:rPr>
            </w:pPr>
            <w:r>
              <w:rPr>
                <w:rFonts w:ascii="Calibri" w:hAnsi="Calibri" w:cs="Arial"/>
                <w:sz w:val="22"/>
                <w:szCs w:val="22"/>
              </w:rPr>
              <w:t>SMDC – Precept payment - £2,114.20</w:t>
            </w:r>
          </w:p>
          <w:p w14:paraId="1D575C0D" w14:textId="0F1186BC" w:rsidR="00843ED7" w:rsidRPr="00843ED7" w:rsidRDefault="0028105E" w:rsidP="00843ED7">
            <w:pPr>
              <w:rPr>
                <w:rFonts w:ascii="Calibri" w:hAnsi="Calibri" w:cs="Arial"/>
                <w:sz w:val="22"/>
                <w:szCs w:val="22"/>
              </w:rPr>
            </w:pPr>
            <w:r>
              <w:rPr>
                <w:rFonts w:ascii="Calibri" w:hAnsi="Calibri" w:cs="Arial"/>
                <w:sz w:val="22"/>
                <w:szCs w:val="22"/>
              </w:rPr>
              <w:t>Total Receipts - £</w:t>
            </w:r>
            <w:r w:rsidR="00402D04">
              <w:rPr>
                <w:rFonts w:ascii="Calibri" w:hAnsi="Calibri" w:cs="Arial"/>
                <w:sz w:val="22"/>
                <w:szCs w:val="22"/>
              </w:rPr>
              <w:t>2,149.35</w:t>
            </w:r>
          </w:p>
          <w:p w14:paraId="3B731858" w14:textId="3B82F62E" w:rsidR="005C01E3" w:rsidRDefault="005C01E3" w:rsidP="00843ED7">
            <w:pPr>
              <w:rPr>
                <w:rFonts w:ascii="Calibri" w:hAnsi="Calibri" w:cs="Arial"/>
                <w:sz w:val="22"/>
                <w:szCs w:val="22"/>
              </w:rPr>
            </w:pPr>
            <w:r>
              <w:rPr>
                <w:rFonts w:ascii="Calibri" w:hAnsi="Calibri" w:cs="Arial"/>
                <w:b/>
                <w:sz w:val="22"/>
                <w:szCs w:val="22"/>
              </w:rPr>
              <w:t xml:space="preserve">Transfer </w:t>
            </w:r>
            <w:r w:rsidR="00901683">
              <w:rPr>
                <w:rFonts w:ascii="Calibri" w:hAnsi="Calibri" w:cs="Arial"/>
                <w:b/>
                <w:sz w:val="22"/>
                <w:szCs w:val="22"/>
              </w:rPr>
              <w:t>–</w:t>
            </w:r>
            <w:r>
              <w:rPr>
                <w:rFonts w:ascii="Calibri" w:hAnsi="Calibri" w:cs="Arial"/>
                <w:b/>
                <w:sz w:val="22"/>
                <w:szCs w:val="22"/>
              </w:rPr>
              <w:t xml:space="preserve"> </w:t>
            </w:r>
            <w:r w:rsidR="002D20CD">
              <w:rPr>
                <w:rFonts w:ascii="Calibri" w:hAnsi="Calibri" w:cs="Arial"/>
                <w:sz w:val="22"/>
                <w:szCs w:val="22"/>
              </w:rPr>
              <w:t>£</w:t>
            </w:r>
            <w:r w:rsidR="00402D04">
              <w:rPr>
                <w:rFonts w:ascii="Calibri" w:hAnsi="Calibri" w:cs="Arial"/>
                <w:sz w:val="22"/>
                <w:szCs w:val="22"/>
              </w:rPr>
              <w:t>5</w:t>
            </w:r>
            <w:r w:rsidR="002D20CD">
              <w:rPr>
                <w:rFonts w:ascii="Calibri" w:hAnsi="Calibri" w:cs="Arial"/>
                <w:sz w:val="22"/>
                <w:szCs w:val="22"/>
              </w:rPr>
              <w:t>00.00</w:t>
            </w:r>
          </w:p>
          <w:p w14:paraId="4979B598" w14:textId="77777777" w:rsidR="00843ED7" w:rsidRPr="00843ED7" w:rsidRDefault="006B698F" w:rsidP="00843ED7">
            <w:pPr>
              <w:rPr>
                <w:rFonts w:ascii="Calibri" w:hAnsi="Calibri" w:cs="Arial"/>
                <w:b/>
                <w:sz w:val="22"/>
                <w:szCs w:val="22"/>
              </w:rPr>
            </w:pPr>
            <w:r>
              <w:rPr>
                <w:rFonts w:ascii="Calibri" w:hAnsi="Calibri" w:cs="Arial"/>
                <w:b/>
                <w:sz w:val="22"/>
                <w:szCs w:val="22"/>
              </w:rPr>
              <w:t>BANK ACCOUNTS</w:t>
            </w:r>
            <w:r w:rsidR="00843ED7" w:rsidRPr="00843ED7">
              <w:rPr>
                <w:rFonts w:ascii="Calibri" w:hAnsi="Calibri" w:cs="Arial"/>
                <w:b/>
                <w:sz w:val="22"/>
                <w:szCs w:val="22"/>
              </w:rPr>
              <w:t xml:space="preserve">: </w:t>
            </w:r>
            <w:r w:rsidR="00B87478">
              <w:rPr>
                <w:rFonts w:ascii="Calibri" w:hAnsi="Calibri" w:cs="Arial"/>
                <w:b/>
                <w:sz w:val="22"/>
                <w:szCs w:val="22"/>
              </w:rPr>
              <w:t xml:space="preserve"> </w:t>
            </w:r>
          </w:p>
          <w:p w14:paraId="5D3868F3" w14:textId="4F3692AB" w:rsidR="00843ED7" w:rsidRPr="00843ED7" w:rsidRDefault="00CB54F6" w:rsidP="00C46CD6">
            <w:pPr>
              <w:rPr>
                <w:rFonts w:ascii="Calibri" w:hAnsi="Calibri" w:cs="Arial"/>
                <w:sz w:val="22"/>
                <w:szCs w:val="22"/>
              </w:rPr>
            </w:pPr>
            <w:r>
              <w:rPr>
                <w:rFonts w:ascii="Calibri" w:hAnsi="Calibri" w:cs="Arial"/>
                <w:sz w:val="22"/>
                <w:szCs w:val="22"/>
              </w:rPr>
              <w:t xml:space="preserve">Current Account –  </w:t>
            </w:r>
            <w:r w:rsidR="007470A2">
              <w:rPr>
                <w:rFonts w:ascii="Calibri" w:hAnsi="Calibri" w:cs="Arial"/>
                <w:sz w:val="22"/>
                <w:szCs w:val="22"/>
              </w:rPr>
              <w:t xml:space="preserve"> £</w:t>
            </w:r>
            <w:r w:rsidR="005D5FBD">
              <w:rPr>
                <w:rFonts w:ascii="Calibri" w:hAnsi="Calibri" w:cs="Arial"/>
                <w:sz w:val="22"/>
                <w:szCs w:val="22"/>
              </w:rPr>
              <w:t>128.53</w:t>
            </w:r>
            <w:r w:rsidR="00BF3EF4">
              <w:rPr>
                <w:rFonts w:ascii="Calibri" w:hAnsi="Calibri" w:cs="Arial"/>
                <w:sz w:val="22"/>
                <w:szCs w:val="22"/>
              </w:rPr>
              <w:t xml:space="preserve"> </w:t>
            </w:r>
            <w:r w:rsidR="00452F02">
              <w:rPr>
                <w:rFonts w:ascii="Calibri" w:hAnsi="Calibri" w:cs="Arial"/>
                <w:sz w:val="22"/>
                <w:szCs w:val="22"/>
              </w:rPr>
              <w:t>after payments made</w:t>
            </w:r>
            <w:r w:rsidR="00A12ED4">
              <w:rPr>
                <w:rFonts w:ascii="Calibri" w:hAnsi="Calibri" w:cs="Arial"/>
                <w:sz w:val="22"/>
                <w:szCs w:val="22"/>
              </w:rPr>
              <w:t xml:space="preserve"> </w:t>
            </w:r>
          </w:p>
          <w:p w14:paraId="581F1F39" w14:textId="437E65BC" w:rsidR="00BA127E" w:rsidRDefault="00452F02" w:rsidP="005A6DEB">
            <w:pPr>
              <w:rPr>
                <w:rFonts w:ascii="Calibri" w:hAnsi="Calibri" w:cs="Arial"/>
                <w:sz w:val="22"/>
                <w:szCs w:val="22"/>
              </w:rPr>
            </w:pPr>
            <w:r>
              <w:rPr>
                <w:rFonts w:ascii="Calibri" w:hAnsi="Calibri" w:cs="Arial"/>
                <w:sz w:val="22"/>
                <w:szCs w:val="22"/>
              </w:rPr>
              <w:t>Dep</w:t>
            </w:r>
            <w:r w:rsidR="00F44A73">
              <w:rPr>
                <w:rFonts w:ascii="Calibri" w:hAnsi="Calibri" w:cs="Arial"/>
                <w:sz w:val="22"/>
                <w:szCs w:val="22"/>
              </w:rPr>
              <w:t>o</w:t>
            </w:r>
            <w:r w:rsidR="005623BE">
              <w:rPr>
                <w:rFonts w:ascii="Calibri" w:hAnsi="Calibri" w:cs="Arial"/>
                <w:sz w:val="22"/>
                <w:szCs w:val="22"/>
              </w:rPr>
              <w:t xml:space="preserve">sit </w:t>
            </w:r>
            <w:r w:rsidR="00487011">
              <w:rPr>
                <w:rFonts w:ascii="Calibri" w:hAnsi="Calibri" w:cs="Arial"/>
                <w:sz w:val="22"/>
                <w:szCs w:val="22"/>
              </w:rPr>
              <w:t xml:space="preserve">Savings </w:t>
            </w:r>
            <w:r w:rsidR="00C46CD6">
              <w:rPr>
                <w:rFonts w:ascii="Calibri" w:hAnsi="Calibri" w:cs="Arial"/>
                <w:sz w:val="22"/>
                <w:szCs w:val="22"/>
              </w:rPr>
              <w:t xml:space="preserve">Account - </w:t>
            </w:r>
            <w:r w:rsidR="00C46CD6" w:rsidRPr="00C46CD6">
              <w:rPr>
                <w:rFonts w:ascii="Calibri" w:hAnsi="Calibri" w:cs="Arial"/>
                <w:sz w:val="22"/>
                <w:szCs w:val="22"/>
              </w:rPr>
              <w:t>£</w:t>
            </w:r>
            <w:r w:rsidR="00BF3EF4">
              <w:rPr>
                <w:rFonts w:ascii="Calibri" w:hAnsi="Calibri" w:cs="Arial"/>
                <w:sz w:val="22"/>
                <w:szCs w:val="22"/>
              </w:rPr>
              <w:t>1</w:t>
            </w:r>
            <w:r w:rsidR="005D5FBD">
              <w:rPr>
                <w:rFonts w:ascii="Calibri" w:hAnsi="Calibri" w:cs="Arial"/>
                <w:sz w:val="22"/>
                <w:szCs w:val="22"/>
              </w:rPr>
              <w:t>3</w:t>
            </w:r>
            <w:r w:rsidR="00BF3EF4">
              <w:rPr>
                <w:rFonts w:ascii="Calibri" w:hAnsi="Calibri" w:cs="Arial"/>
                <w:sz w:val="22"/>
                <w:szCs w:val="22"/>
              </w:rPr>
              <w:t>,</w:t>
            </w:r>
            <w:r w:rsidR="00402D04">
              <w:rPr>
                <w:rFonts w:ascii="Calibri" w:hAnsi="Calibri" w:cs="Arial"/>
                <w:sz w:val="22"/>
                <w:szCs w:val="22"/>
              </w:rPr>
              <w:t>544.49</w:t>
            </w:r>
          </w:p>
          <w:p w14:paraId="2FAF33A0" w14:textId="025AB997" w:rsidR="00806468" w:rsidRDefault="00806468" w:rsidP="005A6DEB">
            <w:pPr>
              <w:rPr>
                <w:rFonts w:ascii="Calibri" w:hAnsi="Calibri" w:cs="Arial"/>
                <w:b/>
                <w:sz w:val="22"/>
                <w:szCs w:val="22"/>
              </w:rPr>
            </w:pPr>
            <w:r>
              <w:rPr>
                <w:rFonts w:ascii="Calibri" w:hAnsi="Calibri" w:cs="Arial"/>
                <w:b/>
                <w:sz w:val="22"/>
                <w:szCs w:val="22"/>
              </w:rPr>
              <w:t>Year-End Accounts:</w:t>
            </w:r>
          </w:p>
          <w:p w14:paraId="3CFDAB98" w14:textId="6CBBDF27" w:rsidR="003A4BBE" w:rsidRPr="00525E2B" w:rsidRDefault="00402D04" w:rsidP="005A6DEB">
            <w:pPr>
              <w:rPr>
                <w:rFonts w:ascii="Calibri" w:hAnsi="Calibri" w:cs="Arial"/>
                <w:sz w:val="22"/>
                <w:szCs w:val="22"/>
              </w:rPr>
            </w:pPr>
            <w:r>
              <w:rPr>
                <w:rFonts w:ascii="Calibri" w:hAnsi="Calibri" w:cs="Arial"/>
                <w:sz w:val="22"/>
                <w:szCs w:val="22"/>
              </w:rPr>
              <w:t>Back from Internal Auditor, all OK completed Annual return to be submitted to External Auditor. The Annual Governance Statement was read out, approved and signed at the meeting and the competed annual return was signed by both Chair and Clerk.</w:t>
            </w:r>
          </w:p>
        </w:tc>
        <w:tc>
          <w:tcPr>
            <w:tcW w:w="851" w:type="dxa"/>
          </w:tcPr>
          <w:p w14:paraId="6AACB08C" w14:textId="77777777" w:rsidR="00843ED7" w:rsidRPr="00843ED7" w:rsidRDefault="00843ED7" w:rsidP="00843ED7">
            <w:pPr>
              <w:rPr>
                <w:rFonts w:ascii="Calibri" w:hAnsi="Calibri" w:cs="Arial"/>
                <w:sz w:val="22"/>
                <w:szCs w:val="22"/>
              </w:rPr>
            </w:pPr>
          </w:p>
          <w:p w14:paraId="7DFDCBE3" w14:textId="77777777" w:rsidR="00843ED7" w:rsidRPr="00843ED7" w:rsidRDefault="00843ED7" w:rsidP="00843ED7">
            <w:pPr>
              <w:rPr>
                <w:rFonts w:ascii="Calibri" w:hAnsi="Calibri" w:cs="Arial"/>
                <w:sz w:val="22"/>
                <w:szCs w:val="22"/>
              </w:rPr>
            </w:pPr>
          </w:p>
          <w:p w14:paraId="0C83CC4A" w14:textId="77777777" w:rsidR="00843ED7" w:rsidRPr="00843ED7" w:rsidRDefault="00843ED7" w:rsidP="00843ED7">
            <w:pPr>
              <w:rPr>
                <w:rFonts w:ascii="Calibri" w:hAnsi="Calibri" w:cs="Arial"/>
                <w:sz w:val="22"/>
                <w:szCs w:val="22"/>
              </w:rPr>
            </w:pPr>
          </w:p>
          <w:p w14:paraId="3740DA12" w14:textId="77777777" w:rsidR="00843ED7" w:rsidRPr="00843ED7" w:rsidRDefault="00843ED7" w:rsidP="00843ED7">
            <w:pPr>
              <w:rPr>
                <w:rFonts w:ascii="Calibri" w:hAnsi="Calibri" w:cs="Arial"/>
                <w:sz w:val="22"/>
                <w:szCs w:val="22"/>
              </w:rPr>
            </w:pPr>
          </w:p>
          <w:p w14:paraId="4DFABE4D" w14:textId="77777777" w:rsidR="00843ED7" w:rsidRPr="00843ED7" w:rsidRDefault="00843ED7" w:rsidP="00843ED7">
            <w:pPr>
              <w:rPr>
                <w:rFonts w:ascii="Calibri" w:hAnsi="Calibri" w:cs="Arial"/>
                <w:sz w:val="22"/>
                <w:szCs w:val="22"/>
              </w:rPr>
            </w:pPr>
          </w:p>
          <w:p w14:paraId="2763810B" w14:textId="77777777" w:rsidR="00843ED7" w:rsidRPr="00843ED7" w:rsidRDefault="00843ED7" w:rsidP="00843ED7">
            <w:pPr>
              <w:rPr>
                <w:rFonts w:ascii="Calibri" w:hAnsi="Calibri" w:cs="Arial"/>
                <w:sz w:val="22"/>
                <w:szCs w:val="22"/>
              </w:rPr>
            </w:pPr>
          </w:p>
          <w:p w14:paraId="2F5A3A25" w14:textId="77777777" w:rsidR="00843ED7" w:rsidRPr="00843ED7" w:rsidRDefault="00843ED7" w:rsidP="00843ED7">
            <w:pPr>
              <w:jc w:val="both"/>
              <w:rPr>
                <w:rFonts w:ascii="Calibri" w:hAnsi="Calibri" w:cs="Arial"/>
                <w:sz w:val="22"/>
                <w:szCs w:val="22"/>
              </w:rPr>
            </w:pPr>
          </w:p>
          <w:p w14:paraId="33756B4B" w14:textId="77777777" w:rsidR="00843ED7" w:rsidRPr="00843ED7" w:rsidRDefault="00843ED7" w:rsidP="00843ED7">
            <w:pPr>
              <w:jc w:val="both"/>
              <w:rPr>
                <w:rFonts w:ascii="Calibri" w:hAnsi="Calibri" w:cs="Arial"/>
                <w:sz w:val="22"/>
                <w:szCs w:val="22"/>
              </w:rPr>
            </w:pPr>
          </w:p>
          <w:p w14:paraId="3AA1EB85" w14:textId="77777777" w:rsidR="00843ED7" w:rsidRPr="00843ED7" w:rsidRDefault="00843ED7" w:rsidP="00843ED7">
            <w:pPr>
              <w:jc w:val="both"/>
              <w:rPr>
                <w:rFonts w:ascii="Calibri" w:hAnsi="Calibri" w:cs="Arial"/>
                <w:sz w:val="22"/>
                <w:szCs w:val="22"/>
              </w:rPr>
            </w:pPr>
          </w:p>
          <w:p w14:paraId="70D52DE5" w14:textId="77777777" w:rsidR="00843ED7" w:rsidRPr="00843ED7" w:rsidRDefault="00843ED7" w:rsidP="00843ED7">
            <w:pPr>
              <w:jc w:val="both"/>
              <w:rPr>
                <w:rFonts w:ascii="Calibri" w:hAnsi="Calibri" w:cs="Arial"/>
                <w:sz w:val="22"/>
                <w:szCs w:val="22"/>
              </w:rPr>
            </w:pPr>
          </w:p>
          <w:p w14:paraId="3D4EAF90" w14:textId="77777777" w:rsidR="00843ED7" w:rsidRPr="00843ED7" w:rsidRDefault="00843ED7" w:rsidP="00843ED7">
            <w:pPr>
              <w:jc w:val="both"/>
              <w:rPr>
                <w:rFonts w:ascii="Calibri" w:hAnsi="Calibri" w:cs="Arial"/>
                <w:sz w:val="22"/>
                <w:szCs w:val="22"/>
              </w:rPr>
            </w:pPr>
          </w:p>
          <w:p w14:paraId="5B04A813" w14:textId="77777777" w:rsidR="00BA127E" w:rsidRDefault="00BA127E" w:rsidP="00843ED7">
            <w:pPr>
              <w:jc w:val="both"/>
              <w:rPr>
                <w:rFonts w:ascii="Calibri" w:hAnsi="Calibri" w:cs="Arial"/>
                <w:sz w:val="22"/>
                <w:szCs w:val="22"/>
              </w:rPr>
            </w:pPr>
          </w:p>
          <w:p w14:paraId="1753C013" w14:textId="77777777" w:rsidR="00E85438" w:rsidRDefault="00E85438" w:rsidP="00843ED7">
            <w:pPr>
              <w:jc w:val="both"/>
              <w:rPr>
                <w:rFonts w:ascii="Calibri" w:hAnsi="Calibri" w:cs="Arial"/>
                <w:sz w:val="22"/>
                <w:szCs w:val="22"/>
              </w:rPr>
            </w:pPr>
          </w:p>
          <w:p w14:paraId="134C6131" w14:textId="77777777" w:rsidR="00E85438" w:rsidRDefault="00E85438" w:rsidP="00843ED7">
            <w:pPr>
              <w:jc w:val="both"/>
              <w:rPr>
                <w:rFonts w:ascii="Calibri" w:hAnsi="Calibri" w:cs="Arial"/>
                <w:sz w:val="22"/>
                <w:szCs w:val="22"/>
              </w:rPr>
            </w:pPr>
          </w:p>
          <w:p w14:paraId="6A1F8397" w14:textId="77777777" w:rsidR="00E85438" w:rsidRDefault="00E85438" w:rsidP="00843ED7">
            <w:pPr>
              <w:jc w:val="both"/>
              <w:rPr>
                <w:rFonts w:ascii="Calibri" w:hAnsi="Calibri" w:cs="Arial"/>
                <w:sz w:val="22"/>
                <w:szCs w:val="22"/>
              </w:rPr>
            </w:pPr>
          </w:p>
          <w:p w14:paraId="11F724AC" w14:textId="77777777" w:rsidR="00B22B35" w:rsidRDefault="00B22B35" w:rsidP="00843ED7">
            <w:pPr>
              <w:jc w:val="both"/>
              <w:rPr>
                <w:rFonts w:ascii="Calibri" w:hAnsi="Calibri" w:cs="Arial"/>
                <w:sz w:val="22"/>
                <w:szCs w:val="22"/>
              </w:rPr>
            </w:pPr>
          </w:p>
          <w:p w14:paraId="1A0050B5" w14:textId="77777777" w:rsidR="00B22B35" w:rsidRDefault="00B22B35" w:rsidP="00843ED7">
            <w:pPr>
              <w:jc w:val="both"/>
              <w:rPr>
                <w:rFonts w:ascii="Calibri" w:hAnsi="Calibri" w:cs="Arial"/>
                <w:sz w:val="22"/>
                <w:szCs w:val="22"/>
              </w:rPr>
            </w:pPr>
          </w:p>
          <w:p w14:paraId="7A84B17A" w14:textId="77777777" w:rsidR="00B22B35" w:rsidRDefault="00B22B35" w:rsidP="00843ED7">
            <w:pPr>
              <w:jc w:val="both"/>
              <w:rPr>
                <w:rFonts w:ascii="Calibri" w:hAnsi="Calibri" w:cs="Arial"/>
                <w:sz w:val="22"/>
                <w:szCs w:val="22"/>
              </w:rPr>
            </w:pPr>
          </w:p>
          <w:p w14:paraId="0EB20D71" w14:textId="233863ED" w:rsidR="00506EBC" w:rsidRPr="00843ED7" w:rsidRDefault="00506EBC" w:rsidP="00843ED7">
            <w:pPr>
              <w:jc w:val="both"/>
              <w:rPr>
                <w:rFonts w:ascii="Calibri" w:hAnsi="Calibri" w:cs="Arial"/>
                <w:sz w:val="22"/>
                <w:szCs w:val="22"/>
              </w:rPr>
            </w:pPr>
            <w:r>
              <w:rPr>
                <w:rFonts w:ascii="Calibri" w:hAnsi="Calibri" w:cs="Arial"/>
                <w:sz w:val="22"/>
                <w:szCs w:val="22"/>
              </w:rPr>
              <w:t>Clerk</w:t>
            </w:r>
          </w:p>
        </w:tc>
      </w:tr>
      <w:tr w:rsidR="00843ED7" w:rsidRPr="00843ED7" w14:paraId="657015FE" w14:textId="77777777" w:rsidTr="00611A9C">
        <w:trPr>
          <w:trHeight w:val="597"/>
        </w:trPr>
        <w:tc>
          <w:tcPr>
            <w:tcW w:w="2127" w:type="dxa"/>
          </w:tcPr>
          <w:p w14:paraId="0EA61591"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CORRESPONDENCE</w:t>
            </w:r>
          </w:p>
        </w:tc>
        <w:tc>
          <w:tcPr>
            <w:tcW w:w="6520" w:type="dxa"/>
          </w:tcPr>
          <w:p w14:paraId="14961A9E" w14:textId="77777777" w:rsidR="00901683" w:rsidRDefault="005B1895" w:rsidP="00BC4BAC">
            <w:pPr>
              <w:tabs>
                <w:tab w:val="left" w:pos="4305"/>
              </w:tabs>
              <w:ind w:right="34"/>
              <w:rPr>
                <w:rFonts w:ascii="Calibri" w:hAnsi="Calibri" w:cs="Arial"/>
                <w:bCs/>
                <w:iCs/>
                <w:sz w:val="22"/>
                <w:szCs w:val="22"/>
              </w:rPr>
            </w:pPr>
            <w:r>
              <w:rPr>
                <w:rFonts w:ascii="Calibri" w:hAnsi="Calibri" w:cs="Arial"/>
                <w:bCs/>
                <w:iCs/>
                <w:sz w:val="22"/>
                <w:szCs w:val="22"/>
              </w:rPr>
              <w:t>Santa</w:t>
            </w:r>
            <w:r w:rsidR="00593BFE">
              <w:rPr>
                <w:rFonts w:ascii="Calibri" w:hAnsi="Calibri" w:cs="Arial"/>
                <w:bCs/>
                <w:iCs/>
                <w:sz w:val="22"/>
                <w:szCs w:val="22"/>
              </w:rPr>
              <w:t>nder</w:t>
            </w:r>
            <w:r w:rsidR="001E1900">
              <w:rPr>
                <w:rFonts w:ascii="Calibri" w:hAnsi="Calibri" w:cs="Arial"/>
                <w:bCs/>
                <w:iCs/>
                <w:sz w:val="22"/>
                <w:szCs w:val="22"/>
              </w:rPr>
              <w:t xml:space="preserve">         </w:t>
            </w:r>
            <w:r w:rsidR="00A63F33">
              <w:rPr>
                <w:rFonts w:ascii="Calibri" w:hAnsi="Calibri" w:cs="Arial"/>
                <w:bCs/>
                <w:iCs/>
                <w:sz w:val="22"/>
                <w:szCs w:val="22"/>
              </w:rPr>
              <w:t xml:space="preserve">      </w:t>
            </w:r>
            <w:r w:rsidR="00BC089E">
              <w:rPr>
                <w:rFonts w:ascii="Calibri" w:hAnsi="Calibri" w:cs="Arial"/>
                <w:bCs/>
                <w:iCs/>
                <w:sz w:val="22"/>
                <w:szCs w:val="22"/>
              </w:rPr>
              <w:t xml:space="preserve">         </w:t>
            </w:r>
            <w:r w:rsidR="00BE6CBB">
              <w:rPr>
                <w:rFonts w:ascii="Calibri" w:hAnsi="Calibri" w:cs="Arial"/>
                <w:bCs/>
                <w:iCs/>
                <w:sz w:val="22"/>
                <w:szCs w:val="22"/>
              </w:rPr>
              <w:t xml:space="preserve"> </w:t>
            </w:r>
            <w:r w:rsidR="00A63F33">
              <w:rPr>
                <w:rFonts w:ascii="Calibri" w:hAnsi="Calibri" w:cs="Arial"/>
                <w:bCs/>
                <w:iCs/>
                <w:sz w:val="22"/>
                <w:szCs w:val="22"/>
              </w:rPr>
              <w:t>Bank Statement</w:t>
            </w:r>
          </w:p>
          <w:p w14:paraId="1271B664" w14:textId="77777777" w:rsidR="00D91226" w:rsidRDefault="00BF3EF4" w:rsidP="00EC6189">
            <w:pPr>
              <w:tabs>
                <w:tab w:val="left" w:pos="4305"/>
              </w:tabs>
              <w:ind w:right="34"/>
              <w:rPr>
                <w:rFonts w:ascii="Calibri" w:hAnsi="Calibri" w:cs="Arial"/>
                <w:bCs/>
                <w:iCs/>
                <w:sz w:val="22"/>
                <w:szCs w:val="22"/>
              </w:rPr>
            </w:pPr>
            <w:r>
              <w:rPr>
                <w:rFonts w:ascii="Calibri" w:hAnsi="Calibri" w:cs="Arial"/>
                <w:bCs/>
                <w:iCs/>
                <w:sz w:val="22"/>
                <w:szCs w:val="22"/>
              </w:rPr>
              <w:t>HMRC                                Changes to future VAT126 claims</w:t>
            </w:r>
          </w:p>
          <w:p w14:paraId="420486C4" w14:textId="19DD3DE9" w:rsidR="00BF3EF4" w:rsidRPr="00843ED7" w:rsidRDefault="00BF3EF4" w:rsidP="00EC6189">
            <w:pPr>
              <w:tabs>
                <w:tab w:val="left" w:pos="4305"/>
              </w:tabs>
              <w:ind w:right="34"/>
              <w:rPr>
                <w:rFonts w:ascii="Calibri" w:hAnsi="Calibri" w:cs="Arial"/>
                <w:bCs/>
                <w:iCs/>
                <w:sz w:val="22"/>
                <w:szCs w:val="22"/>
              </w:rPr>
            </w:pPr>
            <w:r>
              <w:rPr>
                <w:rFonts w:ascii="Calibri" w:hAnsi="Calibri" w:cs="Arial"/>
                <w:bCs/>
                <w:iCs/>
                <w:sz w:val="22"/>
                <w:szCs w:val="22"/>
              </w:rPr>
              <w:t xml:space="preserve">                                            Tax Code Notice for 2018-19</w:t>
            </w:r>
          </w:p>
        </w:tc>
        <w:tc>
          <w:tcPr>
            <w:tcW w:w="851" w:type="dxa"/>
          </w:tcPr>
          <w:p w14:paraId="42B2EE63" w14:textId="77777777" w:rsidR="00843ED7" w:rsidRPr="00843ED7" w:rsidRDefault="00843ED7" w:rsidP="00843ED7">
            <w:pPr>
              <w:rPr>
                <w:rFonts w:ascii="Calibri" w:hAnsi="Calibri" w:cs="Arial"/>
                <w:sz w:val="22"/>
                <w:szCs w:val="22"/>
              </w:rPr>
            </w:pPr>
          </w:p>
        </w:tc>
      </w:tr>
      <w:tr w:rsidR="00843ED7" w:rsidRPr="00843ED7" w14:paraId="75AD1774" w14:textId="77777777" w:rsidTr="00611A9C">
        <w:tc>
          <w:tcPr>
            <w:tcW w:w="2127" w:type="dxa"/>
          </w:tcPr>
          <w:p w14:paraId="18089CCC"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DATE OF NEXT MEETING</w:t>
            </w:r>
          </w:p>
        </w:tc>
        <w:tc>
          <w:tcPr>
            <w:tcW w:w="6520" w:type="dxa"/>
          </w:tcPr>
          <w:p w14:paraId="1D740AB0" w14:textId="24E3BFAF" w:rsidR="00843ED7" w:rsidRDefault="008D05E3" w:rsidP="00843ED7">
            <w:pPr>
              <w:ind w:right="34"/>
              <w:rPr>
                <w:rFonts w:ascii="Calibri" w:hAnsi="Calibri" w:cs="Arial"/>
                <w:sz w:val="22"/>
                <w:szCs w:val="22"/>
              </w:rPr>
            </w:pPr>
            <w:r>
              <w:rPr>
                <w:rFonts w:ascii="Calibri" w:hAnsi="Calibri" w:cs="Arial"/>
                <w:sz w:val="22"/>
                <w:szCs w:val="22"/>
              </w:rPr>
              <w:t>Tuesday</w:t>
            </w:r>
            <w:r w:rsidR="00BD2ACF">
              <w:rPr>
                <w:rFonts w:ascii="Calibri" w:hAnsi="Calibri" w:cs="Arial"/>
                <w:sz w:val="22"/>
                <w:szCs w:val="22"/>
              </w:rPr>
              <w:t xml:space="preserve"> </w:t>
            </w:r>
            <w:r w:rsidR="00864005">
              <w:rPr>
                <w:rFonts w:ascii="Calibri" w:hAnsi="Calibri" w:cs="Arial"/>
                <w:sz w:val="22"/>
                <w:szCs w:val="22"/>
              </w:rPr>
              <w:t>1</w:t>
            </w:r>
            <w:r w:rsidR="002A79D9">
              <w:rPr>
                <w:rFonts w:ascii="Calibri" w:hAnsi="Calibri" w:cs="Arial"/>
                <w:sz w:val="22"/>
                <w:szCs w:val="22"/>
              </w:rPr>
              <w:t>9</w:t>
            </w:r>
            <w:r w:rsidR="00864005" w:rsidRPr="00864005">
              <w:rPr>
                <w:rFonts w:ascii="Calibri" w:hAnsi="Calibri" w:cs="Arial"/>
                <w:sz w:val="22"/>
                <w:szCs w:val="22"/>
                <w:vertAlign w:val="superscript"/>
              </w:rPr>
              <w:t>th</w:t>
            </w:r>
            <w:r w:rsidR="00864005">
              <w:rPr>
                <w:rFonts w:ascii="Calibri" w:hAnsi="Calibri" w:cs="Arial"/>
                <w:sz w:val="22"/>
                <w:szCs w:val="22"/>
              </w:rPr>
              <w:t xml:space="preserve"> </w:t>
            </w:r>
            <w:r w:rsidR="002A79D9">
              <w:rPr>
                <w:rFonts w:ascii="Calibri" w:hAnsi="Calibri" w:cs="Arial"/>
                <w:sz w:val="22"/>
                <w:szCs w:val="22"/>
              </w:rPr>
              <w:t>June</w:t>
            </w:r>
            <w:r w:rsidR="002D20CD">
              <w:rPr>
                <w:rFonts w:ascii="Calibri" w:hAnsi="Calibri" w:cs="Arial"/>
                <w:sz w:val="22"/>
                <w:szCs w:val="22"/>
              </w:rPr>
              <w:t xml:space="preserve"> </w:t>
            </w:r>
            <w:r w:rsidR="00A12ED4">
              <w:rPr>
                <w:rFonts w:ascii="Calibri" w:hAnsi="Calibri" w:cs="Arial"/>
                <w:sz w:val="22"/>
                <w:szCs w:val="22"/>
              </w:rPr>
              <w:t xml:space="preserve">2018 </w:t>
            </w:r>
            <w:r w:rsidR="00DF4EB8">
              <w:rPr>
                <w:rFonts w:ascii="Calibri" w:hAnsi="Calibri" w:cs="Arial"/>
                <w:sz w:val="22"/>
                <w:szCs w:val="22"/>
              </w:rPr>
              <w:t>at 7</w:t>
            </w:r>
            <w:r w:rsidR="00864005">
              <w:rPr>
                <w:rFonts w:ascii="Calibri" w:hAnsi="Calibri" w:cs="Arial"/>
                <w:sz w:val="22"/>
                <w:szCs w:val="22"/>
              </w:rPr>
              <w:t>.15</w:t>
            </w:r>
            <w:r w:rsidR="00777F13" w:rsidRPr="00221AD8">
              <w:rPr>
                <w:rFonts w:ascii="Calibri" w:hAnsi="Calibri" w:cs="Arial"/>
                <w:sz w:val="22"/>
                <w:szCs w:val="22"/>
              </w:rPr>
              <w:t>pm</w:t>
            </w:r>
          </w:p>
          <w:p w14:paraId="07CACDD8" w14:textId="1F94BFEE" w:rsidR="00402D04" w:rsidRPr="00843ED7" w:rsidRDefault="00402D04" w:rsidP="00BA127E">
            <w:pPr>
              <w:ind w:right="34"/>
              <w:rPr>
                <w:rFonts w:ascii="Calibri" w:hAnsi="Calibri" w:cs="Arial"/>
                <w:sz w:val="22"/>
                <w:szCs w:val="22"/>
              </w:rPr>
            </w:pPr>
            <w:bookmarkStart w:id="0" w:name="_GoBack"/>
            <w:bookmarkEnd w:id="0"/>
            <w:r>
              <w:rPr>
                <w:rFonts w:ascii="Calibri" w:hAnsi="Calibri" w:cs="Arial"/>
                <w:sz w:val="22"/>
                <w:szCs w:val="22"/>
              </w:rPr>
              <w:t>Cllr Bateman gave his apologies as in unable to attend this meeting.</w:t>
            </w:r>
          </w:p>
        </w:tc>
        <w:tc>
          <w:tcPr>
            <w:tcW w:w="851" w:type="dxa"/>
          </w:tcPr>
          <w:p w14:paraId="0A478B06" w14:textId="77777777" w:rsidR="00843ED7" w:rsidRPr="00843ED7" w:rsidRDefault="00843ED7" w:rsidP="00843ED7">
            <w:pPr>
              <w:rPr>
                <w:rFonts w:ascii="Calibri" w:hAnsi="Calibri" w:cs="Arial"/>
                <w:sz w:val="22"/>
                <w:szCs w:val="22"/>
              </w:rPr>
            </w:pPr>
          </w:p>
        </w:tc>
      </w:tr>
      <w:tr w:rsidR="00843ED7" w:rsidRPr="00843ED7" w14:paraId="731065BB" w14:textId="77777777" w:rsidTr="00611A9C">
        <w:tc>
          <w:tcPr>
            <w:tcW w:w="2127" w:type="dxa"/>
          </w:tcPr>
          <w:p w14:paraId="0C69B8C7" w14:textId="77777777" w:rsidR="00341FC7" w:rsidRPr="00843ED7" w:rsidRDefault="00843ED7" w:rsidP="006B698F">
            <w:pPr>
              <w:ind w:left="38"/>
              <w:rPr>
                <w:rFonts w:ascii="Calibri" w:hAnsi="Calibri" w:cs="Arial"/>
                <w:b/>
                <w:sz w:val="22"/>
                <w:szCs w:val="22"/>
              </w:rPr>
            </w:pPr>
            <w:r w:rsidRPr="00843ED7">
              <w:rPr>
                <w:rFonts w:ascii="Calibri" w:hAnsi="Calibri" w:cs="Arial"/>
                <w:b/>
                <w:sz w:val="22"/>
                <w:szCs w:val="22"/>
              </w:rPr>
              <w:t>MEETING CLOSED</w:t>
            </w:r>
          </w:p>
        </w:tc>
        <w:tc>
          <w:tcPr>
            <w:tcW w:w="6520" w:type="dxa"/>
          </w:tcPr>
          <w:p w14:paraId="5BF090DE" w14:textId="2DA4D790" w:rsidR="00341FC7" w:rsidRDefault="00791136" w:rsidP="006B698F">
            <w:pPr>
              <w:ind w:right="34"/>
              <w:rPr>
                <w:rFonts w:ascii="Calibri" w:hAnsi="Calibri" w:cs="Arial"/>
                <w:sz w:val="22"/>
                <w:szCs w:val="22"/>
              </w:rPr>
            </w:pPr>
            <w:r>
              <w:rPr>
                <w:rFonts w:ascii="Calibri" w:hAnsi="Calibri" w:cs="Arial"/>
                <w:sz w:val="22"/>
                <w:szCs w:val="22"/>
              </w:rPr>
              <w:t>8.</w:t>
            </w:r>
            <w:r w:rsidR="002A79D9">
              <w:rPr>
                <w:rFonts w:ascii="Calibri" w:hAnsi="Calibri" w:cs="Arial"/>
                <w:sz w:val="22"/>
                <w:szCs w:val="22"/>
              </w:rPr>
              <w:t>29</w:t>
            </w:r>
            <w:r w:rsidR="00864005">
              <w:rPr>
                <w:rFonts w:ascii="Calibri" w:hAnsi="Calibri" w:cs="Arial"/>
                <w:sz w:val="22"/>
                <w:szCs w:val="22"/>
              </w:rPr>
              <w:t xml:space="preserve"> </w:t>
            </w:r>
            <w:r>
              <w:rPr>
                <w:rFonts w:ascii="Calibri" w:hAnsi="Calibri" w:cs="Arial"/>
                <w:sz w:val="22"/>
                <w:szCs w:val="22"/>
              </w:rPr>
              <w:t>pm</w:t>
            </w:r>
          </w:p>
          <w:p w14:paraId="4EE252AE" w14:textId="44DAE8AA" w:rsidR="004338A7" w:rsidRPr="00843ED7" w:rsidRDefault="004338A7" w:rsidP="006B698F">
            <w:pPr>
              <w:ind w:right="34"/>
              <w:rPr>
                <w:rFonts w:ascii="Calibri" w:hAnsi="Calibri" w:cs="Arial"/>
                <w:sz w:val="22"/>
                <w:szCs w:val="22"/>
              </w:rPr>
            </w:pPr>
          </w:p>
        </w:tc>
        <w:tc>
          <w:tcPr>
            <w:tcW w:w="851" w:type="dxa"/>
          </w:tcPr>
          <w:p w14:paraId="5B8AB361" w14:textId="77777777" w:rsidR="00843ED7" w:rsidRPr="00843ED7" w:rsidRDefault="00843ED7" w:rsidP="00843ED7">
            <w:pPr>
              <w:rPr>
                <w:rFonts w:ascii="Calibri" w:hAnsi="Calibri" w:cs="Arial"/>
                <w:sz w:val="22"/>
                <w:szCs w:val="22"/>
              </w:rPr>
            </w:pPr>
          </w:p>
        </w:tc>
      </w:tr>
    </w:tbl>
    <w:p w14:paraId="571B9A70" w14:textId="77777777" w:rsidR="00843ED7" w:rsidRPr="00843ED7" w:rsidRDefault="00843ED7" w:rsidP="00843ED7">
      <w:pPr>
        <w:rPr>
          <w:rFonts w:ascii="Calibri" w:hAnsi="Calibri" w:cs="Arial"/>
          <w:sz w:val="22"/>
          <w:szCs w:val="22"/>
        </w:rPr>
      </w:pPr>
    </w:p>
    <w:p w14:paraId="59009CEB" w14:textId="77777777" w:rsidR="00293C12" w:rsidRDefault="00293C12"/>
    <w:sectPr w:rsidR="00293C12" w:rsidSect="00BF3EF4">
      <w:headerReference w:type="even" r:id="rId10"/>
      <w:headerReference w:type="default" r:id="rId11"/>
      <w:footerReference w:type="default" r:id="rId12"/>
      <w:pgSz w:w="11905" w:h="16837"/>
      <w:pgMar w:top="850" w:right="1132" w:bottom="567" w:left="1417" w:header="720" w:footer="864" w:gutter="0"/>
      <w:pgNumType w:start="181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4D586" w14:textId="77777777" w:rsidR="006A0BD5" w:rsidRDefault="006A0BD5">
      <w:r>
        <w:separator/>
      </w:r>
    </w:p>
  </w:endnote>
  <w:endnote w:type="continuationSeparator" w:id="0">
    <w:p w14:paraId="55F84222" w14:textId="77777777" w:rsidR="006A0BD5" w:rsidRDefault="006A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C794" w14:textId="77777777" w:rsidR="00342F7D" w:rsidRPr="004C55F2" w:rsidRDefault="00342F7D">
    <w:pPr>
      <w:tabs>
        <w:tab w:val="center" w:pos="4320"/>
        <w:tab w:val="right" w:pos="8640"/>
      </w:tabs>
      <w:ind w:right="-710"/>
      <w:rPr>
        <w:rFonts w:ascii="Arial" w:hAnsi="Arial" w:cs="Arial"/>
        <w:kern w:val="0"/>
      </w:rPr>
    </w:pPr>
    <w:r w:rsidRPr="004C55F2">
      <w:rPr>
        <w:rFonts w:ascii="Arial" w:hAnsi="Arial" w:cs="Arial"/>
        <w:kern w:val="0"/>
      </w:rPr>
      <w:t>Minutes are draft until agreed at the next meeting</w:t>
    </w:r>
  </w:p>
  <w:p w14:paraId="6B8845F0" w14:textId="77777777" w:rsidR="00342F7D" w:rsidRPr="004C55F2" w:rsidRDefault="00342F7D">
    <w:pPr>
      <w:tabs>
        <w:tab w:val="center" w:pos="4320"/>
        <w:tab w:val="right" w:pos="8640"/>
      </w:tabs>
      <w:ind w:right="-710"/>
      <w:rPr>
        <w:rFonts w:ascii="Arial" w:hAnsi="Arial" w:cs="Arial"/>
        <w:kern w:val="0"/>
      </w:rPr>
    </w:pPr>
  </w:p>
  <w:p w14:paraId="65F00BD6" w14:textId="05CC8F24" w:rsidR="00342F7D" w:rsidRPr="004C55F2" w:rsidRDefault="00342F7D">
    <w:pPr>
      <w:tabs>
        <w:tab w:val="center" w:pos="4320"/>
        <w:tab w:val="right" w:pos="8640"/>
      </w:tabs>
      <w:ind w:right="-710"/>
      <w:rPr>
        <w:rFonts w:ascii="Arial" w:hAnsi="Arial" w:cs="Arial"/>
        <w:kern w:val="0"/>
      </w:rPr>
    </w:pPr>
    <w:r w:rsidRPr="004C55F2">
      <w:rPr>
        <w:rFonts w:ascii="Arial" w:hAnsi="Arial" w:cs="Arial"/>
        <w:kern w:val="0"/>
      </w:rPr>
      <w:t xml:space="preserve">Signed ………………………………………………………             </w:t>
    </w:r>
    <w:r>
      <w:rPr>
        <w:rFonts w:ascii="Arial" w:hAnsi="Arial" w:cs="Arial"/>
        <w:kern w:val="0"/>
      </w:rPr>
      <w:t xml:space="preserve">                     </w:t>
    </w:r>
    <w:r w:rsidRPr="004C55F2">
      <w:rPr>
        <w:rFonts w:ascii="Arial" w:hAnsi="Arial" w:cs="Arial"/>
        <w:kern w:val="0"/>
      </w:rPr>
      <w:t xml:space="preserve">  Date </w:t>
    </w:r>
    <w:r w:rsidR="0021056B">
      <w:rPr>
        <w:rFonts w:ascii="Arial" w:hAnsi="Arial" w:cs="Arial"/>
        <w:kern w:val="0"/>
      </w:rPr>
      <w:t>1</w:t>
    </w:r>
    <w:r w:rsidR="00BF3EF4">
      <w:rPr>
        <w:rFonts w:ascii="Arial" w:hAnsi="Arial" w:cs="Arial"/>
        <w:kern w:val="0"/>
      </w:rPr>
      <w:t>5</w:t>
    </w:r>
    <w:r w:rsidR="0021056B" w:rsidRPr="0021056B">
      <w:rPr>
        <w:rFonts w:ascii="Arial" w:hAnsi="Arial" w:cs="Arial"/>
        <w:kern w:val="0"/>
        <w:vertAlign w:val="superscript"/>
      </w:rPr>
      <w:t>th</w:t>
    </w:r>
    <w:r w:rsidR="0021056B">
      <w:rPr>
        <w:rFonts w:ascii="Arial" w:hAnsi="Arial" w:cs="Arial"/>
        <w:kern w:val="0"/>
      </w:rPr>
      <w:t xml:space="preserve"> </w:t>
    </w:r>
    <w:r w:rsidR="00BF3EF4">
      <w:rPr>
        <w:rFonts w:ascii="Arial" w:hAnsi="Arial" w:cs="Arial"/>
        <w:kern w:val="0"/>
      </w:rPr>
      <w:t>May</w:t>
    </w:r>
    <w:r w:rsidR="0021056B">
      <w:rPr>
        <w:rFonts w:ascii="Arial" w:hAnsi="Arial" w:cs="Arial"/>
        <w:kern w:val="0"/>
      </w:rPr>
      <w:t xml:space="preserve"> </w:t>
    </w:r>
    <w:r>
      <w:rPr>
        <w:rFonts w:ascii="Arial" w:hAnsi="Arial" w:cs="Arial"/>
        <w:kern w:val="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74E56" w14:textId="77777777" w:rsidR="006A0BD5" w:rsidRDefault="006A0BD5">
      <w:r>
        <w:separator/>
      </w:r>
    </w:p>
  </w:footnote>
  <w:footnote w:type="continuationSeparator" w:id="0">
    <w:p w14:paraId="0289A424" w14:textId="77777777" w:rsidR="006A0BD5" w:rsidRDefault="006A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E1CA" w14:textId="77777777" w:rsidR="00342F7D" w:rsidRDefault="00342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8B38A" w14:textId="77777777" w:rsidR="00342F7D" w:rsidRDefault="00342F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528738"/>
      <w:docPartObj>
        <w:docPartGallery w:val="Page Numbers (Top of Page)"/>
        <w:docPartUnique/>
      </w:docPartObj>
    </w:sdtPr>
    <w:sdtEndPr>
      <w:rPr>
        <w:noProof/>
      </w:rPr>
    </w:sdtEndPr>
    <w:sdtContent>
      <w:p w14:paraId="61DBEFFF" w14:textId="3A4BB8AC" w:rsidR="00342F7D" w:rsidRDefault="00342F7D">
        <w:pPr>
          <w:pStyle w:val="Header"/>
          <w:jc w:val="right"/>
        </w:pPr>
        <w:r>
          <w:fldChar w:fldCharType="begin"/>
        </w:r>
        <w:r>
          <w:instrText xml:space="preserve"> PAGE   \* MERGEFORMAT </w:instrText>
        </w:r>
        <w:r>
          <w:fldChar w:fldCharType="separate"/>
        </w:r>
        <w:r w:rsidR="00A01048">
          <w:rPr>
            <w:noProof/>
          </w:rPr>
          <w:t>1808</w:t>
        </w:r>
        <w:r>
          <w:rPr>
            <w:noProof/>
          </w:rPr>
          <w:fldChar w:fldCharType="end"/>
        </w:r>
      </w:p>
    </w:sdtContent>
  </w:sdt>
  <w:p w14:paraId="4D92F29C" w14:textId="77777777" w:rsidR="00342F7D" w:rsidRDefault="00342F7D" w:rsidP="004977EE">
    <w:pPr>
      <w:tabs>
        <w:tab w:val="center" w:pos="4320"/>
        <w:tab w:val="right" w:pos="8640"/>
      </w:tabs>
      <w:ind w:right="360"/>
      <w:jc w:val="center"/>
      <w:rPr>
        <w:b/>
        <w:bCs/>
        <w:color w:val="00000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244B9"/>
    <w:multiLevelType w:val="hybridMultilevel"/>
    <w:tmpl w:val="87E04232"/>
    <w:lvl w:ilvl="0" w:tplc="927E8C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E2B9F"/>
    <w:multiLevelType w:val="hybridMultilevel"/>
    <w:tmpl w:val="D9481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26353C"/>
    <w:multiLevelType w:val="hybridMultilevel"/>
    <w:tmpl w:val="3E64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316837"/>
    <w:multiLevelType w:val="hybridMultilevel"/>
    <w:tmpl w:val="600C005A"/>
    <w:lvl w:ilvl="0" w:tplc="DC5A1A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F56DC"/>
    <w:multiLevelType w:val="hybridMultilevel"/>
    <w:tmpl w:val="F90E2CC0"/>
    <w:lvl w:ilvl="0" w:tplc="772E7AD0">
      <w:numFmt w:val="bullet"/>
      <w:lvlText w:val=""/>
      <w:lvlJc w:val="left"/>
      <w:pPr>
        <w:ind w:left="705" w:hanging="360"/>
      </w:pPr>
      <w:rPr>
        <w:rFonts w:ascii="Symbol" w:eastAsia="Times New Roman" w:hAnsi="Symbol" w:cs="Aria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6B253972"/>
    <w:multiLevelType w:val="hybridMultilevel"/>
    <w:tmpl w:val="6E52CE10"/>
    <w:lvl w:ilvl="0" w:tplc="0E9A7E2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0D40A0"/>
    <w:multiLevelType w:val="hybridMultilevel"/>
    <w:tmpl w:val="8E5A9ACE"/>
    <w:lvl w:ilvl="0" w:tplc="1F9857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A5654"/>
    <w:rsid w:val="00002519"/>
    <w:rsid w:val="00007070"/>
    <w:rsid w:val="00010E72"/>
    <w:rsid w:val="00017BBE"/>
    <w:rsid w:val="000229A6"/>
    <w:rsid w:val="00025154"/>
    <w:rsid w:val="00025442"/>
    <w:rsid w:val="00030239"/>
    <w:rsid w:val="000359EB"/>
    <w:rsid w:val="0004141E"/>
    <w:rsid w:val="000456A6"/>
    <w:rsid w:val="00046631"/>
    <w:rsid w:val="0004760D"/>
    <w:rsid w:val="00051A44"/>
    <w:rsid w:val="00055048"/>
    <w:rsid w:val="00061507"/>
    <w:rsid w:val="00063675"/>
    <w:rsid w:val="00065F99"/>
    <w:rsid w:val="00066B20"/>
    <w:rsid w:val="00070CDD"/>
    <w:rsid w:val="00072D77"/>
    <w:rsid w:val="00076AC6"/>
    <w:rsid w:val="00076F2E"/>
    <w:rsid w:val="0008004D"/>
    <w:rsid w:val="00080DDE"/>
    <w:rsid w:val="00091941"/>
    <w:rsid w:val="00096D49"/>
    <w:rsid w:val="00097598"/>
    <w:rsid w:val="000A406F"/>
    <w:rsid w:val="000B26AF"/>
    <w:rsid w:val="000B36C1"/>
    <w:rsid w:val="000C0D97"/>
    <w:rsid w:val="000C262E"/>
    <w:rsid w:val="000C4E7C"/>
    <w:rsid w:val="000C5A1C"/>
    <w:rsid w:val="000C6056"/>
    <w:rsid w:val="000C6260"/>
    <w:rsid w:val="000D522A"/>
    <w:rsid w:val="000D6DEC"/>
    <w:rsid w:val="000D730F"/>
    <w:rsid w:val="000E02F7"/>
    <w:rsid w:val="000E1DA6"/>
    <w:rsid w:val="000E2043"/>
    <w:rsid w:val="000E64E6"/>
    <w:rsid w:val="000F3C10"/>
    <w:rsid w:val="000F4451"/>
    <w:rsid w:val="000F692B"/>
    <w:rsid w:val="0010082C"/>
    <w:rsid w:val="00102386"/>
    <w:rsid w:val="0010659E"/>
    <w:rsid w:val="00110F74"/>
    <w:rsid w:val="001135E8"/>
    <w:rsid w:val="00115207"/>
    <w:rsid w:val="00116611"/>
    <w:rsid w:val="001166F6"/>
    <w:rsid w:val="00124A93"/>
    <w:rsid w:val="0013251C"/>
    <w:rsid w:val="001339C0"/>
    <w:rsid w:val="0013430C"/>
    <w:rsid w:val="0013489E"/>
    <w:rsid w:val="00142201"/>
    <w:rsid w:val="0014305E"/>
    <w:rsid w:val="00143604"/>
    <w:rsid w:val="00143CA2"/>
    <w:rsid w:val="001454B9"/>
    <w:rsid w:val="00146939"/>
    <w:rsid w:val="00155D20"/>
    <w:rsid w:val="00155E01"/>
    <w:rsid w:val="00157F85"/>
    <w:rsid w:val="00160D50"/>
    <w:rsid w:val="0016738A"/>
    <w:rsid w:val="00175968"/>
    <w:rsid w:val="00183180"/>
    <w:rsid w:val="001878FC"/>
    <w:rsid w:val="001918C5"/>
    <w:rsid w:val="0019316D"/>
    <w:rsid w:val="00195139"/>
    <w:rsid w:val="00195A12"/>
    <w:rsid w:val="00197251"/>
    <w:rsid w:val="00197391"/>
    <w:rsid w:val="00197F4A"/>
    <w:rsid w:val="001A189D"/>
    <w:rsid w:val="001A4CA8"/>
    <w:rsid w:val="001A516C"/>
    <w:rsid w:val="001A65D3"/>
    <w:rsid w:val="001B347B"/>
    <w:rsid w:val="001B6519"/>
    <w:rsid w:val="001C205B"/>
    <w:rsid w:val="001C2FE4"/>
    <w:rsid w:val="001C64E8"/>
    <w:rsid w:val="001C68D1"/>
    <w:rsid w:val="001E1900"/>
    <w:rsid w:val="001E35E1"/>
    <w:rsid w:val="001E4BC9"/>
    <w:rsid w:val="001E5946"/>
    <w:rsid w:val="001F03FB"/>
    <w:rsid w:val="001F3624"/>
    <w:rsid w:val="00200575"/>
    <w:rsid w:val="0020530C"/>
    <w:rsid w:val="00207993"/>
    <w:rsid w:val="0021056B"/>
    <w:rsid w:val="002120AB"/>
    <w:rsid w:val="00212DDB"/>
    <w:rsid w:val="00215E77"/>
    <w:rsid w:val="00221150"/>
    <w:rsid w:val="00221709"/>
    <w:rsid w:val="00221AD8"/>
    <w:rsid w:val="002220B6"/>
    <w:rsid w:val="00236CBD"/>
    <w:rsid w:val="00237EC6"/>
    <w:rsid w:val="00242E11"/>
    <w:rsid w:val="00244111"/>
    <w:rsid w:val="002476DC"/>
    <w:rsid w:val="00247D16"/>
    <w:rsid w:val="0025151D"/>
    <w:rsid w:val="00253435"/>
    <w:rsid w:val="00261AEC"/>
    <w:rsid w:val="00266864"/>
    <w:rsid w:val="00273055"/>
    <w:rsid w:val="002773F6"/>
    <w:rsid w:val="002775AD"/>
    <w:rsid w:val="00281034"/>
    <w:rsid w:val="0028105E"/>
    <w:rsid w:val="00281BC5"/>
    <w:rsid w:val="00282F3E"/>
    <w:rsid w:val="00283A8E"/>
    <w:rsid w:val="00285A83"/>
    <w:rsid w:val="002864D9"/>
    <w:rsid w:val="00291B90"/>
    <w:rsid w:val="00292373"/>
    <w:rsid w:val="00293C12"/>
    <w:rsid w:val="002955C9"/>
    <w:rsid w:val="002A0E4C"/>
    <w:rsid w:val="002A1E30"/>
    <w:rsid w:val="002A6E1A"/>
    <w:rsid w:val="002A71AF"/>
    <w:rsid w:val="002A79D9"/>
    <w:rsid w:val="002B33A8"/>
    <w:rsid w:val="002B62BF"/>
    <w:rsid w:val="002C09EA"/>
    <w:rsid w:val="002C4F83"/>
    <w:rsid w:val="002C6CF4"/>
    <w:rsid w:val="002D0121"/>
    <w:rsid w:val="002D0212"/>
    <w:rsid w:val="002D20CD"/>
    <w:rsid w:val="002D3813"/>
    <w:rsid w:val="002D7B0E"/>
    <w:rsid w:val="002E04F8"/>
    <w:rsid w:val="002E16EC"/>
    <w:rsid w:val="002E19AC"/>
    <w:rsid w:val="002E2849"/>
    <w:rsid w:val="002E4060"/>
    <w:rsid w:val="002E7D96"/>
    <w:rsid w:val="002F0782"/>
    <w:rsid w:val="002F1D63"/>
    <w:rsid w:val="002F3A97"/>
    <w:rsid w:val="002F56FD"/>
    <w:rsid w:val="00302300"/>
    <w:rsid w:val="003059F4"/>
    <w:rsid w:val="003219C5"/>
    <w:rsid w:val="00323931"/>
    <w:rsid w:val="00330212"/>
    <w:rsid w:val="00333B57"/>
    <w:rsid w:val="00337370"/>
    <w:rsid w:val="00341B03"/>
    <w:rsid w:val="00341FC7"/>
    <w:rsid w:val="00342CE2"/>
    <w:rsid w:val="00342F7D"/>
    <w:rsid w:val="00351985"/>
    <w:rsid w:val="0035265E"/>
    <w:rsid w:val="003537C8"/>
    <w:rsid w:val="0035407B"/>
    <w:rsid w:val="003565FA"/>
    <w:rsid w:val="00356B25"/>
    <w:rsid w:val="00357FD1"/>
    <w:rsid w:val="003608E5"/>
    <w:rsid w:val="00360D0F"/>
    <w:rsid w:val="00366CCB"/>
    <w:rsid w:val="00371891"/>
    <w:rsid w:val="00376424"/>
    <w:rsid w:val="003866EA"/>
    <w:rsid w:val="0038748D"/>
    <w:rsid w:val="003A4BBE"/>
    <w:rsid w:val="003A7563"/>
    <w:rsid w:val="003A7C0E"/>
    <w:rsid w:val="003B1A95"/>
    <w:rsid w:val="003B4DF5"/>
    <w:rsid w:val="003B628C"/>
    <w:rsid w:val="003C198F"/>
    <w:rsid w:val="003C5EFD"/>
    <w:rsid w:val="003D42F1"/>
    <w:rsid w:val="003E5EE0"/>
    <w:rsid w:val="003E670A"/>
    <w:rsid w:val="003F327A"/>
    <w:rsid w:val="003F3B50"/>
    <w:rsid w:val="003F5EDB"/>
    <w:rsid w:val="0040279B"/>
    <w:rsid w:val="00402D04"/>
    <w:rsid w:val="00404D5A"/>
    <w:rsid w:val="00406764"/>
    <w:rsid w:val="0041107F"/>
    <w:rsid w:val="00414B66"/>
    <w:rsid w:val="00422F26"/>
    <w:rsid w:val="00424679"/>
    <w:rsid w:val="004338A7"/>
    <w:rsid w:val="0043641E"/>
    <w:rsid w:val="0044087A"/>
    <w:rsid w:val="00440FE7"/>
    <w:rsid w:val="00445F55"/>
    <w:rsid w:val="00450F31"/>
    <w:rsid w:val="00452F02"/>
    <w:rsid w:val="00460BE2"/>
    <w:rsid w:val="0046160B"/>
    <w:rsid w:val="0046650A"/>
    <w:rsid w:val="00466779"/>
    <w:rsid w:val="00471978"/>
    <w:rsid w:val="0048052A"/>
    <w:rsid w:val="00480B31"/>
    <w:rsid w:val="0048108A"/>
    <w:rsid w:val="00483C69"/>
    <w:rsid w:val="00487011"/>
    <w:rsid w:val="00487D0F"/>
    <w:rsid w:val="00492051"/>
    <w:rsid w:val="00497535"/>
    <w:rsid w:val="0049762F"/>
    <w:rsid w:val="004977EE"/>
    <w:rsid w:val="004A0C28"/>
    <w:rsid w:val="004B3CEA"/>
    <w:rsid w:val="004C051F"/>
    <w:rsid w:val="004C1466"/>
    <w:rsid w:val="004C3C4A"/>
    <w:rsid w:val="004C55F2"/>
    <w:rsid w:val="004C5A01"/>
    <w:rsid w:val="004D0592"/>
    <w:rsid w:val="004D25CD"/>
    <w:rsid w:val="004D4D29"/>
    <w:rsid w:val="004D6DE3"/>
    <w:rsid w:val="004E173D"/>
    <w:rsid w:val="004E3316"/>
    <w:rsid w:val="004E3873"/>
    <w:rsid w:val="004E58F0"/>
    <w:rsid w:val="004F2144"/>
    <w:rsid w:val="00506EBC"/>
    <w:rsid w:val="005101CC"/>
    <w:rsid w:val="005101E2"/>
    <w:rsid w:val="00516428"/>
    <w:rsid w:val="0051698A"/>
    <w:rsid w:val="00520A92"/>
    <w:rsid w:val="005229AF"/>
    <w:rsid w:val="0052413A"/>
    <w:rsid w:val="00525E2B"/>
    <w:rsid w:val="005264A2"/>
    <w:rsid w:val="005274FB"/>
    <w:rsid w:val="00531982"/>
    <w:rsid w:val="00532066"/>
    <w:rsid w:val="005328ED"/>
    <w:rsid w:val="00532FFE"/>
    <w:rsid w:val="00535F0B"/>
    <w:rsid w:val="005448BF"/>
    <w:rsid w:val="0054531A"/>
    <w:rsid w:val="00545435"/>
    <w:rsid w:val="0054739B"/>
    <w:rsid w:val="00554FF6"/>
    <w:rsid w:val="00556B1F"/>
    <w:rsid w:val="005604CD"/>
    <w:rsid w:val="005623BE"/>
    <w:rsid w:val="00572F6C"/>
    <w:rsid w:val="005828A5"/>
    <w:rsid w:val="00593BFE"/>
    <w:rsid w:val="0059414C"/>
    <w:rsid w:val="005A2A2C"/>
    <w:rsid w:val="005A364E"/>
    <w:rsid w:val="005A6DEB"/>
    <w:rsid w:val="005B1895"/>
    <w:rsid w:val="005B4DF3"/>
    <w:rsid w:val="005B59A8"/>
    <w:rsid w:val="005C01E3"/>
    <w:rsid w:val="005C6A7F"/>
    <w:rsid w:val="005D3220"/>
    <w:rsid w:val="005D57A5"/>
    <w:rsid w:val="005D5FBD"/>
    <w:rsid w:val="005D716D"/>
    <w:rsid w:val="005E2BB7"/>
    <w:rsid w:val="005E6BD9"/>
    <w:rsid w:val="005F2638"/>
    <w:rsid w:val="005F430A"/>
    <w:rsid w:val="005F455A"/>
    <w:rsid w:val="005F473C"/>
    <w:rsid w:val="00601803"/>
    <w:rsid w:val="00602B63"/>
    <w:rsid w:val="00603F6D"/>
    <w:rsid w:val="00611A9C"/>
    <w:rsid w:val="00612A01"/>
    <w:rsid w:val="0061616B"/>
    <w:rsid w:val="00617403"/>
    <w:rsid w:val="00626CD5"/>
    <w:rsid w:val="006310F5"/>
    <w:rsid w:val="0063465F"/>
    <w:rsid w:val="006403FE"/>
    <w:rsid w:val="00644F3D"/>
    <w:rsid w:val="00651AF8"/>
    <w:rsid w:val="006640AE"/>
    <w:rsid w:val="00670263"/>
    <w:rsid w:val="00670DA8"/>
    <w:rsid w:val="00670DEA"/>
    <w:rsid w:val="00690E71"/>
    <w:rsid w:val="00691DDA"/>
    <w:rsid w:val="006940BE"/>
    <w:rsid w:val="006A0BD5"/>
    <w:rsid w:val="006A102A"/>
    <w:rsid w:val="006A616C"/>
    <w:rsid w:val="006A6EA1"/>
    <w:rsid w:val="006B2945"/>
    <w:rsid w:val="006B698F"/>
    <w:rsid w:val="006C13D7"/>
    <w:rsid w:val="006C5784"/>
    <w:rsid w:val="006E0EA6"/>
    <w:rsid w:val="006F2383"/>
    <w:rsid w:val="006F28B1"/>
    <w:rsid w:val="006F4D72"/>
    <w:rsid w:val="006F7C2D"/>
    <w:rsid w:val="00705AB3"/>
    <w:rsid w:val="00706AB0"/>
    <w:rsid w:val="00706AF7"/>
    <w:rsid w:val="00707668"/>
    <w:rsid w:val="0071047A"/>
    <w:rsid w:val="0071682D"/>
    <w:rsid w:val="00721637"/>
    <w:rsid w:val="007331E3"/>
    <w:rsid w:val="00735213"/>
    <w:rsid w:val="00742034"/>
    <w:rsid w:val="0074356C"/>
    <w:rsid w:val="007470A2"/>
    <w:rsid w:val="00757C55"/>
    <w:rsid w:val="00773BEF"/>
    <w:rsid w:val="007741F9"/>
    <w:rsid w:val="00777F13"/>
    <w:rsid w:val="0078147F"/>
    <w:rsid w:val="00784267"/>
    <w:rsid w:val="00784A90"/>
    <w:rsid w:val="00791136"/>
    <w:rsid w:val="0079357E"/>
    <w:rsid w:val="007942BE"/>
    <w:rsid w:val="007A0772"/>
    <w:rsid w:val="007A081D"/>
    <w:rsid w:val="007A21EE"/>
    <w:rsid w:val="007A61D9"/>
    <w:rsid w:val="007B01F5"/>
    <w:rsid w:val="007B03D8"/>
    <w:rsid w:val="007B19FC"/>
    <w:rsid w:val="007B1BFD"/>
    <w:rsid w:val="007B2B14"/>
    <w:rsid w:val="007B3E4E"/>
    <w:rsid w:val="007D1CD0"/>
    <w:rsid w:val="007D42F3"/>
    <w:rsid w:val="007D492D"/>
    <w:rsid w:val="007D7081"/>
    <w:rsid w:val="007D7FD7"/>
    <w:rsid w:val="007E4740"/>
    <w:rsid w:val="007E5073"/>
    <w:rsid w:val="007E6AF1"/>
    <w:rsid w:val="007F3848"/>
    <w:rsid w:val="007F53D9"/>
    <w:rsid w:val="007F72C1"/>
    <w:rsid w:val="007F74F6"/>
    <w:rsid w:val="00806468"/>
    <w:rsid w:val="00811A71"/>
    <w:rsid w:val="008216B9"/>
    <w:rsid w:val="00825499"/>
    <w:rsid w:val="00825665"/>
    <w:rsid w:val="00831E27"/>
    <w:rsid w:val="00834EA3"/>
    <w:rsid w:val="00843ED7"/>
    <w:rsid w:val="00846160"/>
    <w:rsid w:val="008542A0"/>
    <w:rsid w:val="008617DD"/>
    <w:rsid w:val="00864005"/>
    <w:rsid w:val="0086534F"/>
    <w:rsid w:val="00871919"/>
    <w:rsid w:val="00872889"/>
    <w:rsid w:val="00873CF1"/>
    <w:rsid w:val="008824F3"/>
    <w:rsid w:val="0088355E"/>
    <w:rsid w:val="00884C36"/>
    <w:rsid w:val="00890ACA"/>
    <w:rsid w:val="008A08BA"/>
    <w:rsid w:val="008A0D04"/>
    <w:rsid w:val="008A31D2"/>
    <w:rsid w:val="008C0C36"/>
    <w:rsid w:val="008C13B8"/>
    <w:rsid w:val="008C60D6"/>
    <w:rsid w:val="008C64AC"/>
    <w:rsid w:val="008D055A"/>
    <w:rsid w:val="008D05E3"/>
    <w:rsid w:val="008D3167"/>
    <w:rsid w:val="008E4F9C"/>
    <w:rsid w:val="008F16EB"/>
    <w:rsid w:val="008F274E"/>
    <w:rsid w:val="008F4AE8"/>
    <w:rsid w:val="00900536"/>
    <w:rsid w:val="00901683"/>
    <w:rsid w:val="00904F22"/>
    <w:rsid w:val="009174BC"/>
    <w:rsid w:val="00920EFB"/>
    <w:rsid w:val="00924618"/>
    <w:rsid w:val="00930657"/>
    <w:rsid w:val="00935D00"/>
    <w:rsid w:val="00940C87"/>
    <w:rsid w:val="009419B3"/>
    <w:rsid w:val="00941E65"/>
    <w:rsid w:val="009443DD"/>
    <w:rsid w:val="00946B4C"/>
    <w:rsid w:val="009515EE"/>
    <w:rsid w:val="0095230F"/>
    <w:rsid w:val="00952CBD"/>
    <w:rsid w:val="009534E7"/>
    <w:rsid w:val="009551C7"/>
    <w:rsid w:val="00957365"/>
    <w:rsid w:val="0096648B"/>
    <w:rsid w:val="00967E1D"/>
    <w:rsid w:val="00970746"/>
    <w:rsid w:val="00977D8A"/>
    <w:rsid w:val="00981E1C"/>
    <w:rsid w:val="00982CCD"/>
    <w:rsid w:val="00996E2B"/>
    <w:rsid w:val="009A13A5"/>
    <w:rsid w:val="009A5661"/>
    <w:rsid w:val="009A6471"/>
    <w:rsid w:val="009A6C80"/>
    <w:rsid w:val="009A74D9"/>
    <w:rsid w:val="009B0A28"/>
    <w:rsid w:val="009B5872"/>
    <w:rsid w:val="009B6613"/>
    <w:rsid w:val="009D0568"/>
    <w:rsid w:val="009D073A"/>
    <w:rsid w:val="009D12E0"/>
    <w:rsid w:val="009D7B6B"/>
    <w:rsid w:val="009E3057"/>
    <w:rsid w:val="009F127C"/>
    <w:rsid w:val="009F3B73"/>
    <w:rsid w:val="009F3E3F"/>
    <w:rsid w:val="009F40C9"/>
    <w:rsid w:val="009F4153"/>
    <w:rsid w:val="00A01048"/>
    <w:rsid w:val="00A01F49"/>
    <w:rsid w:val="00A036A3"/>
    <w:rsid w:val="00A12DA8"/>
    <w:rsid w:val="00A12ED4"/>
    <w:rsid w:val="00A237CB"/>
    <w:rsid w:val="00A23C6D"/>
    <w:rsid w:val="00A24361"/>
    <w:rsid w:val="00A24D81"/>
    <w:rsid w:val="00A254F8"/>
    <w:rsid w:val="00A25830"/>
    <w:rsid w:val="00A33B42"/>
    <w:rsid w:val="00A33CD3"/>
    <w:rsid w:val="00A35F7B"/>
    <w:rsid w:val="00A41FC0"/>
    <w:rsid w:val="00A45F67"/>
    <w:rsid w:val="00A47ECC"/>
    <w:rsid w:val="00A508F6"/>
    <w:rsid w:val="00A5258B"/>
    <w:rsid w:val="00A62F26"/>
    <w:rsid w:val="00A635C1"/>
    <w:rsid w:val="00A63F33"/>
    <w:rsid w:val="00A6445A"/>
    <w:rsid w:val="00A66519"/>
    <w:rsid w:val="00A72536"/>
    <w:rsid w:val="00A85ACC"/>
    <w:rsid w:val="00A90154"/>
    <w:rsid w:val="00A96BC9"/>
    <w:rsid w:val="00AB5725"/>
    <w:rsid w:val="00AC66DF"/>
    <w:rsid w:val="00AD1B2B"/>
    <w:rsid w:val="00AD2552"/>
    <w:rsid w:val="00AD5D69"/>
    <w:rsid w:val="00AD68FB"/>
    <w:rsid w:val="00AE04D6"/>
    <w:rsid w:val="00AE4B77"/>
    <w:rsid w:val="00AF5692"/>
    <w:rsid w:val="00B04F4E"/>
    <w:rsid w:val="00B06085"/>
    <w:rsid w:val="00B12031"/>
    <w:rsid w:val="00B17ABD"/>
    <w:rsid w:val="00B22B35"/>
    <w:rsid w:val="00B2325E"/>
    <w:rsid w:val="00B244E8"/>
    <w:rsid w:val="00B32A40"/>
    <w:rsid w:val="00B33161"/>
    <w:rsid w:val="00B33730"/>
    <w:rsid w:val="00B34779"/>
    <w:rsid w:val="00B35230"/>
    <w:rsid w:val="00B360CA"/>
    <w:rsid w:val="00B3678B"/>
    <w:rsid w:val="00B4480F"/>
    <w:rsid w:val="00B44B60"/>
    <w:rsid w:val="00B50022"/>
    <w:rsid w:val="00B509B6"/>
    <w:rsid w:val="00B51342"/>
    <w:rsid w:val="00B53826"/>
    <w:rsid w:val="00B5606C"/>
    <w:rsid w:val="00B562F5"/>
    <w:rsid w:val="00B57D68"/>
    <w:rsid w:val="00B628DE"/>
    <w:rsid w:val="00B639DF"/>
    <w:rsid w:val="00B64D56"/>
    <w:rsid w:val="00B67332"/>
    <w:rsid w:val="00B72BD6"/>
    <w:rsid w:val="00B7430F"/>
    <w:rsid w:val="00B75A29"/>
    <w:rsid w:val="00B7670E"/>
    <w:rsid w:val="00B83B0D"/>
    <w:rsid w:val="00B853FD"/>
    <w:rsid w:val="00B85809"/>
    <w:rsid w:val="00B86F39"/>
    <w:rsid w:val="00B87478"/>
    <w:rsid w:val="00B902F4"/>
    <w:rsid w:val="00B936DF"/>
    <w:rsid w:val="00B971C6"/>
    <w:rsid w:val="00BA127E"/>
    <w:rsid w:val="00BA2C80"/>
    <w:rsid w:val="00BA723B"/>
    <w:rsid w:val="00BB0CC9"/>
    <w:rsid w:val="00BB3575"/>
    <w:rsid w:val="00BB380F"/>
    <w:rsid w:val="00BC089E"/>
    <w:rsid w:val="00BC4BAC"/>
    <w:rsid w:val="00BC5888"/>
    <w:rsid w:val="00BD2ACF"/>
    <w:rsid w:val="00BD4B86"/>
    <w:rsid w:val="00BE0174"/>
    <w:rsid w:val="00BE0244"/>
    <w:rsid w:val="00BE19F5"/>
    <w:rsid w:val="00BE6CBB"/>
    <w:rsid w:val="00BF3EF4"/>
    <w:rsid w:val="00BF430D"/>
    <w:rsid w:val="00C019A9"/>
    <w:rsid w:val="00C1151A"/>
    <w:rsid w:val="00C12CAF"/>
    <w:rsid w:val="00C1585D"/>
    <w:rsid w:val="00C16F44"/>
    <w:rsid w:val="00C172EE"/>
    <w:rsid w:val="00C22DDC"/>
    <w:rsid w:val="00C361CB"/>
    <w:rsid w:val="00C425A5"/>
    <w:rsid w:val="00C43703"/>
    <w:rsid w:val="00C46CD6"/>
    <w:rsid w:val="00C473E5"/>
    <w:rsid w:val="00C51943"/>
    <w:rsid w:val="00C51E4D"/>
    <w:rsid w:val="00C55D24"/>
    <w:rsid w:val="00C65E62"/>
    <w:rsid w:val="00C65FD1"/>
    <w:rsid w:val="00C70C59"/>
    <w:rsid w:val="00C71373"/>
    <w:rsid w:val="00C75574"/>
    <w:rsid w:val="00C80A65"/>
    <w:rsid w:val="00C82104"/>
    <w:rsid w:val="00C8368E"/>
    <w:rsid w:val="00C84CAC"/>
    <w:rsid w:val="00C860AB"/>
    <w:rsid w:val="00C945BB"/>
    <w:rsid w:val="00CA5654"/>
    <w:rsid w:val="00CA621F"/>
    <w:rsid w:val="00CB2C08"/>
    <w:rsid w:val="00CB38B5"/>
    <w:rsid w:val="00CB4E06"/>
    <w:rsid w:val="00CB54F6"/>
    <w:rsid w:val="00CB5648"/>
    <w:rsid w:val="00CB7058"/>
    <w:rsid w:val="00CB7767"/>
    <w:rsid w:val="00CC1121"/>
    <w:rsid w:val="00CC4776"/>
    <w:rsid w:val="00CC798C"/>
    <w:rsid w:val="00CD28BC"/>
    <w:rsid w:val="00CD355B"/>
    <w:rsid w:val="00CD5A16"/>
    <w:rsid w:val="00CD747E"/>
    <w:rsid w:val="00CD7E3F"/>
    <w:rsid w:val="00CE0004"/>
    <w:rsid w:val="00CE008C"/>
    <w:rsid w:val="00CE36C5"/>
    <w:rsid w:val="00CF17E9"/>
    <w:rsid w:val="00CF4465"/>
    <w:rsid w:val="00D03469"/>
    <w:rsid w:val="00D1322B"/>
    <w:rsid w:val="00D200B2"/>
    <w:rsid w:val="00D22961"/>
    <w:rsid w:val="00D24ABF"/>
    <w:rsid w:val="00D324F3"/>
    <w:rsid w:val="00D32CE6"/>
    <w:rsid w:val="00D40860"/>
    <w:rsid w:val="00D41BD6"/>
    <w:rsid w:val="00D5049A"/>
    <w:rsid w:val="00D532B3"/>
    <w:rsid w:val="00D7594B"/>
    <w:rsid w:val="00D91226"/>
    <w:rsid w:val="00D94044"/>
    <w:rsid w:val="00D9408C"/>
    <w:rsid w:val="00D967BB"/>
    <w:rsid w:val="00DA00B1"/>
    <w:rsid w:val="00DA5ACD"/>
    <w:rsid w:val="00DA5B0B"/>
    <w:rsid w:val="00DB7D01"/>
    <w:rsid w:val="00DE04D1"/>
    <w:rsid w:val="00DE252D"/>
    <w:rsid w:val="00DE432E"/>
    <w:rsid w:val="00DE53E2"/>
    <w:rsid w:val="00DF1759"/>
    <w:rsid w:val="00DF2949"/>
    <w:rsid w:val="00DF4EB8"/>
    <w:rsid w:val="00E01F26"/>
    <w:rsid w:val="00E04CEF"/>
    <w:rsid w:val="00E1311E"/>
    <w:rsid w:val="00E14654"/>
    <w:rsid w:val="00E14664"/>
    <w:rsid w:val="00E14DFB"/>
    <w:rsid w:val="00E158E5"/>
    <w:rsid w:val="00E15EE6"/>
    <w:rsid w:val="00E2275B"/>
    <w:rsid w:val="00E3018E"/>
    <w:rsid w:val="00E321B4"/>
    <w:rsid w:val="00E328BF"/>
    <w:rsid w:val="00E34A53"/>
    <w:rsid w:val="00E44EB5"/>
    <w:rsid w:val="00E5245D"/>
    <w:rsid w:val="00E52EE2"/>
    <w:rsid w:val="00E56B15"/>
    <w:rsid w:val="00E64069"/>
    <w:rsid w:val="00E644AF"/>
    <w:rsid w:val="00E7237D"/>
    <w:rsid w:val="00E75E8E"/>
    <w:rsid w:val="00E83BB1"/>
    <w:rsid w:val="00E85438"/>
    <w:rsid w:val="00E870EE"/>
    <w:rsid w:val="00E90B22"/>
    <w:rsid w:val="00E9671E"/>
    <w:rsid w:val="00EA4112"/>
    <w:rsid w:val="00EA6AEC"/>
    <w:rsid w:val="00EA70BE"/>
    <w:rsid w:val="00EB166E"/>
    <w:rsid w:val="00EC26C6"/>
    <w:rsid w:val="00EC6189"/>
    <w:rsid w:val="00ED1732"/>
    <w:rsid w:val="00ED5682"/>
    <w:rsid w:val="00EE2F34"/>
    <w:rsid w:val="00EE435B"/>
    <w:rsid w:val="00EE5D8F"/>
    <w:rsid w:val="00EF5481"/>
    <w:rsid w:val="00F00756"/>
    <w:rsid w:val="00F029A5"/>
    <w:rsid w:val="00F02B25"/>
    <w:rsid w:val="00F04EA1"/>
    <w:rsid w:val="00F065A9"/>
    <w:rsid w:val="00F141A7"/>
    <w:rsid w:val="00F32570"/>
    <w:rsid w:val="00F34C3B"/>
    <w:rsid w:val="00F374FD"/>
    <w:rsid w:val="00F44A73"/>
    <w:rsid w:val="00F54D13"/>
    <w:rsid w:val="00F554F1"/>
    <w:rsid w:val="00F55623"/>
    <w:rsid w:val="00F6262E"/>
    <w:rsid w:val="00F65E11"/>
    <w:rsid w:val="00F724E8"/>
    <w:rsid w:val="00F73F36"/>
    <w:rsid w:val="00F740EE"/>
    <w:rsid w:val="00F74270"/>
    <w:rsid w:val="00F76B08"/>
    <w:rsid w:val="00F82D88"/>
    <w:rsid w:val="00F86B14"/>
    <w:rsid w:val="00F91A85"/>
    <w:rsid w:val="00F91E5C"/>
    <w:rsid w:val="00FA0172"/>
    <w:rsid w:val="00FA603E"/>
    <w:rsid w:val="00FB04AC"/>
    <w:rsid w:val="00FB1959"/>
    <w:rsid w:val="00FB2960"/>
    <w:rsid w:val="00FB533A"/>
    <w:rsid w:val="00FB756A"/>
    <w:rsid w:val="00FB7CD9"/>
    <w:rsid w:val="00FC11C3"/>
    <w:rsid w:val="00FC422F"/>
    <w:rsid w:val="00FC6081"/>
    <w:rsid w:val="00FD3146"/>
    <w:rsid w:val="00FD3243"/>
    <w:rsid w:val="00FD3ABD"/>
    <w:rsid w:val="00FD4CD0"/>
    <w:rsid w:val="00FD5020"/>
    <w:rsid w:val="00FE0899"/>
    <w:rsid w:val="00FE1A47"/>
    <w:rsid w:val="00FE36E6"/>
    <w:rsid w:val="00FF0236"/>
    <w:rsid w:val="00FF13D2"/>
    <w:rsid w:val="00FF1759"/>
    <w:rsid w:val="00FF63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194F3"/>
  <w15:docId w15:val="{57389492-FDCE-4280-B96B-5AAEA7C8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2F4"/>
    <w:pPr>
      <w:widowControl w:val="0"/>
      <w:overflowPunct w:val="0"/>
      <w:autoSpaceDE w:val="0"/>
      <w:autoSpaceDN w:val="0"/>
      <w:adjustRightInd w:val="0"/>
    </w:pPr>
    <w:rPr>
      <w:kern w:val="28"/>
      <w:lang w:eastAsia="en-US"/>
    </w:rPr>
  </w:style>
  <w:style w:type="paragraph" w:styleId="Heading1">
    <w:name w:val="heading 1"/>
    <w:basedOn w:val="Normal"/>
    <w:next w:val="Normal"/>
    <w:qFormat/>
    <w:rsid w:val="00B902F4"/>
    <w:pPr>
      <w:keepNext/>
      <w:outlineLvl w:val="0"/>
    </w:pPr>
    <w:rPr>
      <w:rFonts w:ascii="Century Gothic" w:hAnsi="Century Gothic" w:cs="Arial"/>
      <w:b/>
      <w:bCs/>
    </w:rPr>
  </w:style>
  <w:style w:type="paragraph" w:styleId="Heading2">
    <w:name w:val="heading 2"/>
    <w:basedOn w:val="Normal"/>
    <w:next w:val="Normal"/>
    <w:qFormat/>
    <w:rsid w:val="00B902F4"/>
    <w:pPr>
      <w:keepNext/>
      <w:outlineLvl w:val="1"/>
    </w:pPr>
    <w:rPr>
      <w:rFonts w:ascii="Arial" w:hAnsi="Arial" w:cs="Arial"/>
      <w:b/>
      <w:sz w:val="18"/>
    </w:rPr>
  </w:style>
  <w:style w:type="paragraph" w:styleId="Heading3">
    <w:name w:val="heading 3"/>
    <w:basedOn w:val="Normal"/>
    <w:next w:val="Normal"/>
    <w:link w:val="Heading3Char"/>
    <w:uiPriority w:val="9"/>
    <w:unhideWhenUsed/>
    <w:qFormat/>
    <w:rsid w:val="005D71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716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D716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2F4"/>
    <w:pPr>
      <w:tabs>
        <w:tab w:val="center" w:pos="4153"/>
        <w:tab w:val="right" w:pos="8306"/>
      </w:tabs>
    </w:pPr>
  </w:style>
  <w:style w:type="paragraph" w:styleId="Footer">
    <w:name w:val="footer"/>
    <w:basedOn w:val="Normal"/>
    <w:semiHidden/>
    <w:rsid w:val="00B902F4"/>
    <w:pPr>
      <w:tabs>
        <w:tab w:val="center" w:pos="4153"/>
        <w:tab w:val="right" w:pos="8306"/>
      </w:tabs>
    </w:pPr>
  </w:style>
  <w:style w:type="paragraph" w:styleId="BodyTextIndent">
    <w:name w:val="Body Text Indent"/>
    <w:basedOn w:val="Normal"/>
    <w:semiHidden/>
    <w:rsid w:val="00B902F4"/>
    <w:pPr>
      <w:ind w:left="450" w:hanging="425"/>
    </w:pPr>
    <w:rPr>
      <w:rFonts w:ascii="Arial" w:hAnsi="Arial" w:cs="Arial"/>
      <w:bCs/>
      <w:sz w:val="18"/>
    </w:rPr>
  </w:style>
  <w:style w:type="character" w:styleId="PageNumber">
    <w:name w:val="page number"/>
    <w:basedOn w:val="DefaultParagraphFont"/>
    <w:semiHidden/>
    <w:rsid w:val="00B902F4"/>
  </w:style>
  <w:style w:type="paragraph" w:styleId="BodyText">
    <w:name w:val="Body Text"/>
    <w:basedOn w:val="Normal"/>
    <w:semiHidden/>
    <w:rsid w:val="00B902F4"/>
    <w:rPr>
      <w:rFonts w:ascii="Arial" w:hAnsi="Arial" w:cs="Arial"/>
      <w:sz w:val="18"/>
    </w:rPr>
  </w:style>
  <w:style w:type="character" w:styleId="Hyperlink">
    <w:name w:val="Hyperlink"/>
    <w:uiPriority w:val="99"/>
    <w:unhideWhenUsed/>
    <w:rsid w:val="00CA5654"/>
    <w:rPr>
      <w:color w:val="0563C1"/>
      <w:u w:val="single"/>
    </w:rPr>
  </w:style>
  <w:style w:type="paragraph" w:styleId="ListParagraph">
    <w:name w:val="List Paragraph"/>
    <w:basedOn w:val="Normal"/>
    <w:uiPriority w:val="34"/>
    <w:qFormat/>
    <w:rsid w:val="004977EE"/>
    <w:pPr>
      <w:ind w:left="720"/>
      <w:contextualSpacing/>
    </w:pPr>
  </w:style>
  <w:style w:type="paragraph" w:styleId="BodyText3">
    <w:name w:val="Body Text 3"/>
    <w:basedOn w:val="Normal"/>
    <w:link w:val="BodyText3Char"/>
    <w:uiPriority w:val="99"/>
    <w:semiHidden/>
    <w:unhideWhenUsed/>
    <w:rsid w:val="00843ED7"/>
    <w:pPr>
      <w:spacing w:after="120"/>
    </w:pPr>
    <w:rPr>
      <w:sz w:val="16"/>
      <w:szCs w:val="16"/>
    </w:rPr>
  </w:style>
  <w:style w:type="character" w:customStyle="1" w:styleId="BodyText3Char">
    <w:name w:val="Body Text 3 Char"/>
    <w:basedOn w:val="DefaultParagraphFont"/>
    <w:link w:val="BodyText3"/>
    <w:uiPriority w:val="99"/>
    <w:semiHidden/>
    <w:rsid w:val="00843ED7"/>
    <w:rPr>
      <w:kern w:val="28"/>
      <w:sz w:val="16"/>
      <w:szCs w:val="16"/>
      <w:lang w:eastAsia="en-US"/>
    </w:rPr>
  </w:style>
  <w:style w:type="character" w:customStyle="1" w:styleId="HeaderChar">
    <w:name w:val="Header Char"/>
    <w:basedOn w:val="DefaultParagraphFont"/>
    <w:link w:val="Header"/>
    <w:uiPriority w:val="99"/>
    <w:rsid w:val="00FB7CD9"/>
    <w:rPr>
      <w:kern w:val="28"/>
      <w:lang w:eastAsia="en-US"/>
    </w:rPr>
  </w:style>
  <w:style w:type="character" w:styleId="CommentReference">
    <w:name w:val="annotation reference"/>
    <w:basedOn w:val="DefaultParagraphFont"/>
    <w:uiPriority w:val="99"/>
    <w:semiHidden/>
    <w:unhideWhenUsed/>
    <w:rsid w:val="00424679"/>
    <w:rPr>
      <w:sz w:val="16"/>
      <w:szCs w:val="16"/>
    </w:rPr>
  </w:style>
  <w:style w:type="paragraph" w:styleId="CommentText">
    <w:name w:val="annotation text"/>
    <w:basedOn w:val="Normal"/>
    <w:link w:val="CommentTextChar"/>
    <w:uiPriority w:val="99"/>
    <w:semiHidden/>
    <w:unhideWhenUsed/>
    <w:rsid w:val="00424679"/>
  </w:style>
  <w:style w:type="character" w:customStyle="1" w:styleId="CommentTextChar">
    <w:name w:val="Comment Text Char"/>
    <w:basedOn w:val="DefaultParagraphFont"/>
    <w:link w:val="CommentText"/>
    <w:uiPriority w:val="99"/>
    <w:semiHidden/>
    <w:rsid w:val="00424679"/>
    <w:rPr>
      <w:kern w:val="28"/>
      <w:lang w:eastAsia="en-US"/>
    </w:rPr>
  </w:style>
  <w:style w:type="paragraph" w:styleId="CommentSubject">
    <w:name w:val="annotation subject"/>
    <w:basedOn w:val="CommentText"/>
    <w:next w:val="CommentText"/>
    <w:link w:val="CommentSubjectChar"/>
    <w:uiPriority w:val="99"/>
    <w:semiHidden/>
    <w:unhideWhenUsed/>
    <w:rsid w:val="00424679"/>
    <w:rPr>
      <w:b/>
      <w:bCs/>
    </w:rPr>
  </w:style>
  <w:style w:type="character" w:customStyle="1" w:styleId="CommentSubjectChar">
    <w:name w:val="Comment Subject Char"/>
    <w:basedOn w:val="CommentTextChar"/>
    <w:link w:val="CommentSubject"/>
    <w:uiPriority w:val="99"/>
    <w:semiHidden/>
    <w:rsid w:val="00424679"/>
    <w:rPr>
      <w:b/>
      <w:bCs/>
      <w:kern w:val="28"/>
      <w:lang w:eastAsia="en-US"/>
    </w:rPr>
  </w:style>
  <w:style w:type="paragraph" w:styleId="BalloonText">
    <w:name w:val="Balloon Text"/>
    <w:basedOn w:val="Normal"/>
    <w:link w:val="BalloonTextChar"/>
    <w:uiPriority w:val="99"/>
    <w:semiHidden/>
    <w:unhideWhenUsed/>
    <w:rsid w:val="00424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679"/>
    <w:rPr>
      <w:rFonts w:ascii="Segoe UI" w:hAnsi="Segoe UI" w:cs="Segoe UI"/>
      <w:kern w:val="28"/>
      <w:sz w:val="18"/>
      <w:szCs w:val="18"/>
      <w:lang w:eastAsia="en-US"/>
    </w:rPr>
  </w:style>
  <w:style w:type="paragraph" w:styleId="NoSpacing">
    <w:name w:val="No Spacing"/>
    <w:uiPriority w:val="1"/>
    <w:qFormat/>
    <w:rsid w:val="00C70C59"/>
    <w:pPr>
      <w:widowControl w:val="0"/>
      <w:overflowPunct w:val="0"/>
      <w:autoSpaceDE w:val="0"/>
      <w:autoSpaceDN w:val="0"/>
      <w:adjustRightInd w:val="0"/>
    </w:pPr>
    <w:rPr>
      <w:kern w:val="28"/>
      <w:lang w:eastAsia="en-US"/>
    </w:rPr>
  </w:style>
  <w:style w:type="character" w:customStyle="1" w:styleId="Heading3Char">
    <w:name w:val="Heading 3 Char"/>
    <w:basedOn w:val="DefaultParagraphFont"/>
    <w:link w:val="Heading3"/>
    <w:uiPriority w:val="9"/>
    <w:rsid w:val="005D716D"/>
    <w:rPr>
      <w:rFonts w:asciiTheme="majorHAnsi" w:eastAsiaTheme="majorEastAsia" w:hAnsiTheme="majorHAnsi" w:cstheme="majorBidi"/>
      <w:color w:val="1F4D78" w:themeColor="accent1" w:themeShade="7F"/>
      <w:kern w:val="28"/>
      <w:sz w:val="24"/>
      <w:szCs w:val="24"/>
      <w:lang w:eastAsia="en-US"/>
    </w:rPr>
  </w:style>
  <w:style w:type="character" w:customStyle="1" w:styleId="Heading4Char">
    <w:name w:val="Heading 4 Char"/>
    <w:basedOn w:val="DefaultParagraphFont"/>
    <w:link w:val="Heading4"/>
    <w:uiPriority w:val="9"/>
    <w:rsid w:val="005D716D"/>
    <w:rPr>
      <w:rFonts w:asciiTheme="majorHAnsi" w:eastAsiaTheme="majorEastAsia" w:hAnsiTheme="majorHAnsi" w:cstheme="majorBidi"/>
      <w:i/>
      <w:iCs/>
      <w:color w:val="2E74B5" w:themeColor="accent1" w:themeShade="BF"/>
      <w:kern w:val="28"/>
      <w:lang w:eastAsia="en-US"/>
    </w:rPr>
  </w:style>
  <w:style w:type="character" w:customStyle="1" w:styleId="Heading5Char">
    <w:name w:val="Heading 5 Char"/>
    <w:basedOn w:val="DefaultParagraphFont"/>
    <w:link w:val="Heading5"/>
    <w:uiPriority w:val="9"/>
    <w:rsid w:val="005D716D"/>
    <w:rPr>
      <w:rFonts w:asciiTheme="majorHAnsi" w:eastAsiaTheme="majorEastAsia" w:hAnsiTheme="majorHAnsi" w:cstheme="majorBidi"/>
      <w:color w:val="2E74B5" w:themeColor="accent1" w:themeShade="BF"/>
      <w:kern w:val="28"/>
      <w:lang w:eastAsia="en-US"/>
    </w:rPr>
  </w:style>
  <w:style w:type="character" w:styleId="Mention">
    <w:name w:val="Mention"/>
    <w:basedOn w:val="DefaultParagraphFont"/>
    <w:uiPriority w:val="99"/>
    <w:semiHidden/>
    <w:unhideWhenUsed/>
    <w:rsid w:val="00F54D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horneparishcounci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lhorneparishcouncil.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lynn cantlay</cp:lastModifiedBy>
  <cp:revision>9</cp:revision>
  <cp:lastPrinted>2017-12-18T10:02:00Z</cp:lastPrinted>
  <dcterms:created xsi:type="dcterms:W3CDTF">2018-05-15T18:57:00Z</dcterms:created>
  <dcterms:modified xsi:type="dcterms:W3CDTF">2018-06-12T09:25:00Z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-141152816</vt:i4>
  </property>
</Properties>
</file>